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0F" w:rsidRPr="00805F6B" w:rsidRDefault="00FB640F" w:rsidP="008D1C85">
      <w:pPr>
        <w:pStyle w:val="OZNPROJEKTUwskazaniedatylubwersjiprojektu"/>
        <w:keepNext/>
      </w:pPr>
      <w:bookmarkStart w:id="0" w:name="_GoBack"/>
      <w:bookmarkEnd w:id="0"/>
      <w:r w:rsidRPr="00805F6B">
        <w:t>Projekt</w:t>
      </w:r>
    </w:p>
    <w:p w:rsidR="00FB640F" w:rsidRPr="00805F6B" w:rsidRDefault="00FB640F" w:rsidP="00FB640F">
      <w:pPr>
        <w:pStyle w:val="OZNRODZAKTUtznustawalubrozporzdzenieiorganwydajcy"/>
      </w:pPr>
      <w:r w:rsidRPr="00805F6B">
        <w:t>USTAWA</w:t>
      </w:r>
    </w:p>
    <w:p w:rsidR="00FB640F" w:rsidRPr="00805F6B" w:rsidRDefault="00FB640F" w:rsidP="00FB640F">
      <w:pPr>
        <w:pStyle w:val="DATAAKTUdatauchwalenialubwydaniaaktu"/>
      </w:pPr>
      <w:r w:rsidRPr="00805F6B">
        <w:t>z dnia</w:t>
      </w:r>
    </w:p>
    <w:p w:rsidR="00FB640F" w:rsidRPr="00805F6B" w:rsidRDefault="00FB640F" w:rsidP="008D1C85">
      <w:pPr>
        <w:pStyle w:val="TYTUAKTUprzedmiotregulacjiustawylubrozporzdzenia"/>
      </w:pPr>
      <w:r w:rsidRPr="00805F6B">
        <w:t>o wstrzymaniu sprzedaży nieruchomości Zasobu Własności Rolnej Skarbu Państwa oraz o zmianie niektórych ustaw</w:t>
      </w:r>
      <w:r w:rsidRPr="00805F6B">
        <w:rPr>
          <w:rStyle w:val="IGPindeksgrnyipogrubienie"/>
        </w:rPr>
        <w:footnoteReference w:id="1"/>
      </w:r>
      <w:r w:rsidRPr="00805F6B">
        <w:rPr>
          <w:rStyle w:val="IGPindeksgrnyipogrubienie"/>
        </w:rPr>
        <w:t>)</w:t>
      </w:r>
    </w:p>
    <w:p w:rsidR="00FB640F" w:rsidRPr="00805F6B" w:rsidRDefault="00FB640F" w:rsidP="00FB640F">
      <w:pPr>
        <w:pStyle w:val="ARTartustawynprozporzdzenia"/>
      </w:pPr>
      <w:r w:rsidRPr="00805F6B">
        <w:rPr>
          <w:rStyle w:val="Ppogrubienie"/>
        </w:rPr>
        <w:t>Art. 1.</w:t>
      </w:r>
      <w:r w:rsidRPr="00805F6B">
        <w:t xml:space="preserve"> W okresie 5 lat od dnia wejścia w życie ustawy wstrzymuje się sprzedaż nieruchomości albo ich części wchodzących w skład Zasobu Własności Rolnej Skarbu Państwa.</w:t>
      </w:r>
    </w:p>
    <w:p w:rsidR="00FB640F" w:rsidRPr="00805F6B" w:rsidRDefault="00FB640F" w:rsidP="008D1C85">
      <w:pPr>
        <w:pStyle w:val="ARTartustawynprozporzdzenia"/>
        <w:keepNext/>
      </w:pPr>
      <w:r w:rsidRPr="00805F6B">
        <w:rPr>
          <w:rStyle w:val="Ppogrubienie"/>
        </w:rPr>
        <w:t>Art. 2.</w:t>
      </w:r>
      <w:r w:rsidRPr="00805F6B">
        <w:t xml:space="preserve"> 1. Przepisu art. 1 nie stosuje się do sprzedaży:</w:t>
      </w:r>
    </w:p>
    <w:p w:rsidR="00FB640F" w:rsidRPr="00805F6B" w:rsidRDefault="00FB640F" w:rsidP="008D1C85">
      <w:pPr>
        <w:pStyle w:val="PKTpunkt"/>
        <w:keepNext/>
      </w:pPr>
      <w:r w:rsidRPr="00805F6B">
        <w:t>1)</w:t>
      </w:r>
      <w:r w:rsidRPr="00805F6B">
        <w:tab/>
        <w:t>nieruchomości i ich części przeznaczonych w:</w:t>
      </w:r>
    </w:p>
    <w:p w:rsidR="00FB640F" w:rsidRPr="00805F6B" w:rsidRDefault="00FB640F" w:rsidP="00FB640F">
      <w:pPr>
        <w:pStyle w:val="LITlitera"/>
      </w:pPr>
      <w:r w:rsidRPr="00805F6B">
        <w:t>a)</w:t>
      </w:r>
      <w:r w:rsidRPr="00805F6B">
        <w:tab/>
        <w:t>miejscowym planie zagospodarowania przestrzennego lub</w:t>
      </w:r>
    </w:p>
    <w:p w:rsidR="00FB640F" w:rsidRPr="00805F6B" w:rsidRDefault="00FB640F" w:rsidP="00FB640F">
      <w:pPr>
        <w:pStyle w:val="LITlitera"/>
      </w:pPr>
      <w:r w:rsidRPr="00805F6B">
        <w:t>b)</w:t>
      </w:r>
      <w:r w:rsidRPr="00805F6B">
        <w:tab/>
        <w:t>studium uwarunkowań i kierunków zagospodarowania przestrzennego gminy, lub</w:t>
      </w:r>
    </w:p>
    <w:p w:rsidR="00FB640F" w:rsidRPr="00805F6B" w:rsidRDefault="00FB640F" w:rsidP="008D1C85">
      <w:pPr>
        <w:pStyle w:val="LITlitera"/>
        <w:keepNext/>
      </w:pPr>
      <w:r w:rsidRPr="00805F6B">
        <w:t>c)</w:t>
      </w:r>
      <w:r w:rsidRPr="00805F6B">
        <w:tab/>
        <w:t>ostatecznej decyzji o warunkach zabudowy i zagospodarowania terenu</w:t>
      </w:r>
    </w:p>
    <w:p w:rsidR="00FB640F" w:rsidRPr="00805F6B" w:rsidRDefault="00FB640F" w:rsidP="00FB640F">
      <w:pPr>
        <w:pStyle w:val="CZWSPLITczwsplnaliter"/>
      </w:pPr>
      <w:r w:rsidRPr="00805F6B">
        <w:t>–</w:t>
      </w:r>
      <w:r w:rsidRPr="00805F6B">
        <w:tab/>
        <w:t>na cele inne niż rolne, w szczególności na parki technologiczne, parki przemysłowe, centra biznesowo-logistyczne, składy magazynowe, inwestycje transportowe, budownictwo mieszkaniowe, obiekty sportowo-rekreacyjne, lub</w:t>
      </w:r>
    </w:p>
    <w:p w:rsidR="00FB640F" w:rsidRPr="00805F6B" w:rsidRDefault="00FB640F" w:rsidP="00FB640F">
      <w:pPr>
        <w:pStyle w:val="PKTpunkt"/>
      </w:pPr>
      <w:r w:rsidRPr="00805F6B">
        <w:t>2)</w:t>
      </w:r>
      <w:r w:rsidRPr="00805F6B">
        <w:tab/>
        <w:t>nieruchomości położonych w granicach specjalnych stref ekonomicznych, lub</w:t>
      </w:r>
    </w:p>
    <w:p w:rsidR="00FB640F" w:rsidRPr="00805F6B" w:rsidRDefault="00FB640F" w:rsidP="00FB640F">
      <w:pPr>
        <w:pStyle w:val="PKTpunkt"/>
      </w:pPr>
      <w:r w:rsidRPr="00805F6B">
        <w:t>3)</w:t>
      </w:r>
      <w:r w:rsidRPr="00805F6B">
        <w:tab/>
        <w:t>domów, lokali mieszkalnych, budynków gospodarczych i garaży wraz z niezbędnymi gruntami oraz ogródków przydomowych, lub</w:t>
      </w:r>
    </w:p>
    <w:p w:rsidR="00FB640F" w:rsidRPr="00805F6B" w:rsidRDefault="00FB640F" w:rsidP="00FB640F">
      <w:pPr>
        <w:pStyle w:val="PKTpunkt"/>
      </w:pPr>
      <w:r w:rsidRPr="00805F6B">
        <w:t>4)</w:t>
      </w:r>
      <w:r w:rsidRPr="00805F6B">
        <w:tab/>
        <w:t xml:space="preserve">nieruchomości rolnych o powierzchni do </w:t>
      </w:r>
      <w:r w:rsidR="009136E6" w:rsidRPr="000D71E4">
        <w:t>2</w:t>
      </w:r>
      <w:r w:rsidRPr="000D71E4">
        <w:t xml:space="preserve"> ha.</w:t>
      </w:r>
    </w:p>
    <w:p w:rsidR="00FB640F" w:rsidRPr="00805F6B" w:rsidRDefault="00FB640F" w:rsidP="00FB640F">
      <w:pPr>
        <w:pStyle w:val="USTustnpkodeksu"/>
      </w:pPr>
      <w:r w:rsidRPr="00805F6B">
        <w:t>2. Minister właściwy do spraw rozwoju wsi, na wniosek Prezesa Agencji Nieruchomości Rolnych, może wyrazić zgodę na sprzedaż nieruchomości lub ich części innych niż wymienione w ust. 1, jeżeli jest to uzasadnione względami społeczno-gospodarczymi.</w:t>
      </w:r>
    </w:p>
    <w:p w:rsidR="00FB640F" w:rsidRPr="00805F6B" w:rsidRDefault="00FB640F" w:rsidP="00FB640F">
      <w:pPr>
        <w:pStyle w:val="USTustnpkodeksu"/>
      </w:pPr>
      <w:r w:rsidRPr="00805F6B">
        <w:t>3. Sprzedaż nieruchomości, innych niż wymienione w ust. 1, albo bez zgody, o której mowa w ust. 2, w okresie 5 lat od dnia wejścia w życie ustawy, jest nieważna.</w:t>
      </w:r>
    </w:p>
    <w:p w:rsidR="00FB640F" w:rsidRPr="00805F6B" w:rsidRDefault="00FB640F" w:rsidP="008D1C85">
      <w:pPr>
        <w:pStyle w:val="ARTartustawynprozporzdzenia"/>
        <w:keepNext/>
      </w:pPr>
      <w:r w:rsidRPr="00805F6B">
        <w:rPr>
          <w:rStyle w:val="Ppogrubienie"/>
        </w:rPr>
        <w:lastRenderedPageBreak/>
        <w:t>Art. 3.</w:t>
      </w:r>
      <w:r w:rsidRPr="00805F6B">
        <w:t xml:space="preserve"> W ustawie z dnia 23 kwietnia 1964 r. – Kodeks cywilny (Dz. U. z 2014 r. poz. 121, z </w:t>
      </w:r>
      <w:proofErr w:type="spellStart"/>
      <w:r w:rsidRPr="00805F6B">
        <w:t>późn</w:t>
      </w:r>
      <w:proofErr w:type="spellEnd"/>
      <w:r w:rsidRPr="00805F6B">
        <w:t>. zm.</w:t>
      </w:r>
      <w:r w:rsidRPr="00805F6B">
        <w:rPr>
          <w:rStyle w:val="IGindeksgrny"/>
        </w:rPr>
        <w:footnoteReference w:id="2"/>
      </w:r>
      <w:r w:rsidRPr="00805F6B">
        <w:rPr>
          <w:rStyle w:val="IGindeksgrny"/>
        </w:rPr>
        <w:t>)</w:t>
      </w:r>
      <w:r w:rsidRPr="00805F6B">
        <w:t>) wprowadza się następujące zmiany:</w:t>
      </w:r>
    </w:p>
    <w:p w:rsidR="00FB640F" w:rsidRPr="00805F6B" w:rsidRDefault="00FB640F" w:rsidP="008D1C85">
      <w:pPr>
        <w:pStyle w:val="PKTpunkt"/>
        <w:keepNext/>
      </w:pPr>
      <w:r w:rsidRPr="00805F6B">
        <w:t>1)</w:t>
      </w:r>
      <w:r w:rsidRPr="00805F6B">
        <w:tab/>
        <w:t>w art. 166 dodaje się § 3 w brzmieniu:</w:t>
      </w:r>
    </w:p>
    <w:p w:rsidR="00FB640F" w:rsidRPr="00805F6B" w:rsidRDefault="00FB640F" w:rsidP="00FB640F">
      <w:pPr>
        <w:pStyle w:val="ZUSTzmustartykuempunktem"/>
      </w:pPr>
      <w:r w:rsidRPr="00805F6B">
        <w:t>„§ 3. Do sprzedaży przez współwłaściciela nieruchomości rolnej w rozumieniu przepisów ustawy z dnia 11 kwietnia 2003 r. o kształtowaniu ustroju rolnego (Dz. U. z 2012 r. poz. 803 oraz z 2016 r. poz. …) udziału we współwłasności lub części tego udziału stosuje się przepisy tej ustawy.”;</w:t>
      </w:r>
    </w:p>
    <w:p w:rsidR="00FB640F" w:rsidRPr="00805F6B" w:rsidRDefault="00FB640F" w:rsidP="008D1C85">
      <w:pPr>
        <w:pStyle w:val="PKTpunkt"/>
        <w:keepNext/>
      </w:pPr>
      <w:r w:rsidRPr="00805F6B">
        <w:t>2)</w:t>
      </w:r>
      <w:r w:rsidRPr="00805F6B">
        <w:tab/>
        <w:t>w art. 172 dodaje się § 3 w brzmieniu:</w:t>
      </w:r>
    </w:p>
    <w:p w:rsidR="00FB640F" w:rsidRPr="00805F6B" w:rsidRDefault="00FB640F" w:rsidP="00FB640F">
      <w:pPr>
        <w:pStyle w:val="ZUSTzmustartykuempunktem"/>
      </w:pPr>
      <w:r w:rsidRPr="00805F6B">
        <w:t xml:space="preserve">„§ 3. Nabyć nieruchomość rolną w rozumieniu </w:t>
      </w:r>
      <w:r w:rsidR="009136E6" w:rsidRPr="000D71E4">
        <w:t>przepisów</w:t>
      </w:r>
      <w:r w:rsidR="009136E6">
        <w:t xml:space="preserve"> </w:t>
      </w:r>
      <w:r w:rsidRPr="00805F6B">
        <w:t xml:space="preserve">ustawy, o której mowa w art. 166 § 3, przez zasiedzenie może jedynie rolnik indywidualny w rozumieniu </w:t>
      </w:r>
      <w:r w:rsidR="009136E6" w:rsidRPr="000D71E4">
        <w:t>przepisów</w:t>
      </w:r>
      <w:r w:rsidR="009136E6" w:rsidRPr="00805F6B">
        <w:t xml:space="preserve"> </w:t>
      </w:r>
      <w:r w:rsidRPr="00805F6B">
        <w:t>tej ustawy, jeżeli – ustalona zgodnie z przepisami art. 5 ust. 2 i 3 tej ustawy – powierzchnia nabywanej nieruchomości rolnej wraz z nieruchomościami rolnymi stanowiącymi jego własność nie przekroczy 300 ha użytków rolnych.”;</w:t>
      </w:r>
    </w:p>
    <w:p w:rsidR="00FB640F" w:rsidRPr="000D71E4" w:rsidRDefault="00FB640F" w:rsidP="008D1C85">
      <w:pPr>
        <w:pStyle w:val="PKTpunkt"/>
        <w:keepNext/>
        <w:rPr>
          <w:rStyle w:val="Ppogrubienie"/>
        </w:rPr>
      </w:pPr>
      <w:r w:rsidRPr="00805F6B">
        <w:t>3)</w:t>
      </w:r>
      <w:r w:rsidRPr="00805F6B">
        <w:tab/>
      </w:r>
      <w:r w:rsidR="009136E6" w:rsidRPr="000D71E4">
        <w:t xml:space="preserve">w </w:t>
      </w:r>
      <w:r w:rsidRPr="000D71E4">
        <w:t xml:space="preserve">art. 210 </w:t>
      </w:r>
      <w:r w:rsidR="009136E6" w:rsidRPr="000D71E4">
        <w:t xml:space="preserve">dotychczasową treść oznacza się jako § </w:t>
      </w:r>
      <w:r w:rsidR="00EC7403" w:rsidRPr="000D71E4">
        <w:t>1</w:t>
      </w:r>
      <w:r w:rsidR="009136E6" w:rsidRPr="000D71E4">
        <w:t xml:space="preserve"> i dodaje się § 2 w brzmieniu</w:t>
      </w:r>
      <w:r w:rsidRPr="000D71E4">
        <w:t>:</w:t>
      </w:r>
    </w:p>
    <w:p w:rsidR="00FB640F" w:rsidRPr="00805F6B" w:rsidRDefault="00FB640F" w:rsidP="009136E6">
      <w:pPr>
        <w:pStyle w:val="ZARTzmartartykuempunktem"/>
      </w:pPr>
      <w:r w:rsidRPr="00805F6B">
        <w:t>„§ 2. Zniesienie współwłasności nieruchomości rolnej oraz gospodarstwa rolnego w rozumieniu przepisów ustawy, o której mowa w art. 166 § 3, następuje z uwzględnieniem przepisów tej ustawy.”;</w:t>
      </w:r>
    </w:p>
    <w:p w:rsidR="00FB640F" w:rsidRPr="000D71E4" w:rsidRDefault="00FB640F" w:rsidP="008D1C85">
      <w:pPr>
        <w:pStyle w:val="PKTpunkt"/>
        <w:keepNext/>
        <w:rPr>
          <w:rStyle w:val="Ppogrubienie"/>
        </w:rPr>
      </w:pPr>
      <w:r w:rsidRPr="00805F6B">
        <w:t>4)</w:t>
      </w:r>
      <w:r w:rsidRPr="00805F6B">
        <w:tab/>
      </w:r>
      <w:r w:rsidR="009136E6" w:rsidRPr="000D71E4">
        <w:t xml:space="preserve">w </w:t>
      </w:r>
      <w:r w:rsidRPr="000D71E4">
        <w:t>art. 213</w:t>
      </w:r>
      <w:r w:rsidR="009136E6" w:rsidRPr="000D71E4">
        <w:t xml:space="preserve"> dotychczasową treść oznacza się jako § 1 i dodaje się § 2 w brzmieniu:</w:t>
      </w:r>
    </w:p>
    <w:p w:rsidR="00FB640F" w:rsidRPr="00805F6B" w:rsidRDefault="00FB640F" w:rsidP="009136E6">
      <w:pPr>
        <w:pStyle w:val="ZARTzmartartykuempunktem"/>
      </w:pPr>
      <w:r w:rsidRPr="00805F6B">
        <w:t>„§ 2. Przyznanie przez sąd gospodarstwa rolnego w rozumieniu przepisów ustawy, o której mowa w art. 166 § 3, następuje z uwzględnieniem przepisów tej ustawy.”;</w:t>
      </w:r>
    </w:p>
    <w:p w:rsidR="00FB640F" w:rsidRPr="00805F6B" w:rsidRDefault="00FB640F" w:rsidP="008D1C85">
      <w:pPr>
        <w:pStyle w:val="PKTpunkt"/>
        <w:keepNext/>
      </w:pPr>
      <w:r w:rsidRPr="00805F6B">
        <w:t>5)</w:t>
      </w:r>
      <w:r w:rsidRPr="00805F6B">
        <w:tab/>
        <w:t>w art. 214 § 3 otrzymuje brzmienie:</w:t>
      </w:r>
    </w:p>
    <w:p w:rsidR="00FB640F" w:rsidRPr="00805F6B" w:rsidRDefault="00FB640F" w:rsidP="00FB640F">
      <w:pPr>
        <w:pStyle w:val="ZUSTzmustartykuempunktem"/>
      </w:pPr>
      <w:r w:rsidRPr="00805F6B">
        <w:t>„§ 3. Na wniosek wszystkich współwłaścicieli sąd zarządzi sprzedaż gospodarstwa rolnego stosownie do przepisów Kodeksu postępowania cywilnego, a w przypadku gospodarstwa rolnego w rozumieniu przepisów ustawy, o której mowa w art. 166 § 3, z uwzględnieniem przepisów tej ustawy.”;</w:t>
      </w:r>
    </w:p>
    <w:p w:rsidR="00FB640F" w:rsidRPr="00805F6B" w:rsidRDefault="00FB640F" w:rsidP="008D1C85">
      <w:pPr>
        <w:pStyle w:val="PKTpunkt"/>
        <w:keepNext/>
      </w:pPr>
      <w:r w:rsidRPr="00805F6B">
        <w:lastRenderedPageBreak/>
        <w:t>6)</w:t>
      </w:r>
      <w:r w:rsidRPr="00805F6B">
        <w:tab/>
        <w:t>art. 1070</w:t>
      </w:r>
      <w:r w:rsidRPr="00805F6B">
        <w:rPr>
          <w:rStyle w:val="IGindeksgrny"/>
        </w:rPr>
        <w:t>1</w:t>
      </w:r>
      <w:r w:rsidRPr="00805F6B">
        <w:t xml:space="preserve"> otrzymuje brzmienie:</w:t>
      </w:r>
    </w:p>
    <w:p w:rsidR="00FB640F" w:rsidRPr="00805F6B" w:rsidRDefault="00FB640F" w:rsidP="00FB640F">
      <w:pPr>
        <w:pStyle w:val="ZARTzmartartykuempunktem"/>
      </w:pPr>
      <w:r w:rsidRPr="00805F6B">
        <w:t>„Art. 1070</w:t>
      </w:r>
      <w:r w:rsidRPr="00805F6B">
        <w:rPr>
          <w:rStyle w:val="IGindeksgrny"/>
        </w:rPr>
        <w:t>1</w:t>
      </w:r>
      <w:r w:rsidRPr="00805F6B">
        <w:t>. Do zbycia spadku lub części spadku lub udziału w spadku obejmującym gospodarstwo rolne lub nieruchomość rolną w rozumieniu przepisów ustawy, o której mowa w art. 166 § 3, stosuje się przepisy tej ustawy dotyczące zbycia nieruchomości rolnej.”.</w:t>
      </w:r>
    </w:p>
    <w:p w:rsidR="00FB640F" w:rsidRPr="00805F6B" w:rsidRDefault="00FB640F" w:rsidP="008D1C85">
      <w:pPr>
        <w:pStyle w:val="ARTartustawynprozporzdzenia"/>
        <w:keepNext/>
      </w:pPr>
      <w:r w:rsidRPr="00805F6B">
        <w:rPr>
          <w:rStyle w:val="Ppogrubienie"/>
        </w:rPr>
        <w:t>Art. 4.</w:t>
      </w:r>
      <w:r w:rsidRPr="00805F6B">
        <w:t xml:space="preserve"> W ustawie z dnia 6 lipca 1982 r. o księgach wieczystych i hipotece (Dz. U. z 2013 r. poz. 707, z </w:t>
      </w:r>
      <w:proofErr w:type="spellStart"/>
      <w:r w:rsidRPr="00805F6B">
        <w:t>późn</w:t>
      </w:r>
      <w:proofErr w:type="spellEnd"/>
      <w:r w:rsidRPr="00805F6B">
        <w:t>. zm.</w:t>
      </w:r>
      <w:r w:rsidRPr="00805F6B">
        <w:rPr>
          <w:rStyle w:val="IGindeksgrny"/>
        </w:rPr>
        <w:footnoteReference w:id="3"/>
      </w:r>
      <w:r w:rsidRPr="00805F6B">
        <w:rPr>
          <w:rStyle w:val="IGindeksgrny"/>
        </w:rPr>
        <w:t>)</w:t>
      </w:r>
      <w:r w:rsidRPr="00805F6B">
        <w:t>) wprowadza się następujące zmiany:</w:t>
      </w:r>
    </w:p>
    <w:p w:rsidR="00FB640F" w:rsidRPr="00805F6B" w:rsidRDefault="00FB640F" w:rsidP="008D1C85">
      <w:pPr>
        <w:pStyle w:val="PKTpunkt"/>
        <w:keepNext/>
      </w:pPr>
      <w:r w:rsidRPr="00805F6B">
        <w:t>1)</w:t>
      </w:r>
      <w:r w:rsidRPr="00805F6B">
        <w:tab/>
        <w:t>w art. 36</w:t>
      </w:r>
      <w:r w:rsidRPr="00805F6B">
        <w:rPr>
          <w:rStyle w:val="IGindeksgrny"/>
        </w:rPr>
        <w:t>4</w:t>
      </w:r>
      <w:r w:rsidRPr="00805F6B">
        <w:t xml:space="preserve"> w ust. 8 </w:t>
      </w:r>
      <w:r w:rsidR="00262DA1" w:rsidRPr="000D71E4">
        <w:t>w pkt 18 kropkę z</w:t>
      </w:r>
      <w:r w:rsidR="00403420">
        <w:t>a</w:t>
      </w:r>
      <w:r w:rsidR="00262DA1" w:rsidRPr="000D71E4">
        <w:t>stępuje się średnikiem i</w:t>
      </w:r>
      <w:r w:rsidR="00262DA1" w:rsidRPr="00262DA1">
        <w:rPr>
          <w:rStyle w:val="Ppogrubienie"/>
        </w:rPr>
        <w:t xml:space="preserve"> </w:t>
      </w:r>
      <w:r w:rsidRPr="00805F6B">
        <w:t>dodaje się pkt 19 w brzmieniu:</w:t>
      </w:r>
    </w:p>
    <w:p w:rsidR="00FB640F" w:rsidRPr="00805F6B" w:rsidRDefault="00FB640F" w:rsidP="00FB640F">
      <w:pPr>
        <w:pStyle w:val="ZPKTzmpktartykuempunktem"/>
      </w:pPr>
      <w:r w:rsidRPr="00805F6B">
        <w:t>„19)</w:t>
      </w:r>
      <w:r w:rsidRPr="00805F6B">
        <w:tab/>
        <w:t>Agencja Nieruchomości Rolnych.”;</w:t>
      </w:r>
    </w:p>
    <w:p w:rsidR="00FB640F" w:rsidRPr="00805F6B" w:rsidRDefault="00FB640F" w:rsidP="008D1C85">
      <w:pPr>
        <w:pStyle w:val="PKTpunkt"/>
        <w:keepNext/>
      </w:pPr>
      <w:r w:rsidRPr="00805F6B">
        <w:t>2)</w:t>
      </w:r>
      <w:r w:rsidRPr="00805F6B">
        <w:tab/>
        <w:t>w art. 36</w:t>
      </w:r>
      <w:r w:rsidRPr="00805F6B">
        <w:rPr>
          <w:rStyle w:val="IGindeksgrny"/>
        </w:rPr>
        <w:t>5</w:t>
      </w:r>
      <w:r w:rsidRPr="00805F6B">
        <w:t xml:space="preserve"> ust. 3 otrzymuje brzmienie:</w:t>
      </w:r>
    </w:p>
    <w:p w:rsidR="00FB640F" w:rsidRPr="00805F6B" w:rsidRDefault="00FB640F" w:rsidP="00FB640F">
      <w:pPr>
        <w:pStyle w:val="ZARTzmartartykuempunktem"/>
      </w:pPr>
      <w:r w:rsidRPr="00805F6B">
        <w:t>„3. Nie pobiera się opłat od wniosków o wydanie odpisu księgi wieczystej, wyciągu z księgi wieczystej, zaświadczenia o zamknięciu księgi wieczystej oraz wniosku o wyszukanie ksiąg wieczystych złożonego przez podmioty, o których mowa w art. 36</w:t>
      </w:r>
      <w:r w:rsidRPr="00805F6B">
        <w:rPr>
          <w:rStyle w:val="IGindeksgrny"/>
        </w:rPr>
        <w:t>4</w:t>
      </w:r>
      <w:r w:rsidRPr="00805F6B">
        <w:t xml:space="preserve"> ust. 8 pkt 1–6, 8–17 oraz 19, lub organ administracji rządowej.”;</w:t>
      </w:r>
    </w:p>
    <w:p w:rsidR="00FB640F" w:rsidRPr="00805F6B" w:rsidRDefault="00FB640F" w:rsidP="008D1C85">
      <w:pPr>
        <w:pStyle w:val="PKTpunkt"/>
        <w:keepNext/>
      </w:pPr>
      <w:r w:rsidRPr="00805F6B">
        <w:t>3)</w:t>
      </w:r>
      <w:r w:rsidRPr="00805F6B">
        <w:tab/>
        <w:t>w art. 68 po ust. 2 dodaje się ust. 2a w brzmieniu:</w:t>
      </w:r>
    </w:p>
    <w:p w:rsidR="00FB640F" w:rsidRPr="00262DA1" w:rsidRDefault="00FB640F" w:rsidP="00262DA1">
      <w:pPr>
        <w:pStyle w:val="ZUSTzmustartykuempunktem"/>
        <w:rPr>
          <w:rStyle w:val="Ppogrubienie"/>
        </w:rPr>
      </w:pPr>
      <w:r w:rsidRPr="000D71E4">
        <w:t>„</w:t>
      </w:r>
      <w:r w:rsidR="00262DA1" w:rsidRPr="000D71E4">
        <w:t>2a. Suma hipoteki na nieruchomości rolnej w rozumieniu ustawy z dnia 11 kwietnia 2003 r. o kształtowaniu ustroju rolnego (Dz. U. z 2012 r. poz. 803 oraz z 2016 r. poz. …) nie może przewyższać wartości rynkowej tej nieruchomości ustalonej na dzień ustanowienia hipoteki. Do wniosku o wpis hipoteki do księgi wieczystej dołącza się operat szacunkowy, sporządzony przez rzeczoznawcę majątkowego stosownie do przepisów o gospodarce nieruchomościami.</w:t>
      </w:r>
      <w:r w:rsidRPr="000D71E4">
        <w:t>”;</w:t>
      </w:r>
    </w:p>
    <w:p w:rsidR="00FB640F" w:rsidRPr="00262DA1" w:rsidRDefault="00FB640F" w:rsidP="008D1C85">
      <w:pPr>
        <w:pStyle w:val="PKTpunkt"/>
        <w:keepNext/>
        <w:rPr>
          <w:rStyle w:val="Ppogrubienie"/>
        </w:rPr>
      </w:pPr>
      <w:r w:rsidRPr="00805F6B">
        <w:t>4)</w:t>
      </w:r>
      <w:r w:rsidRPr="00805F6B">
        <w:tab/>
      </w:r>
      <w:r w:rsidR="00262DA1" w:rsidRPr="000D71E4">
        <w:t xml:space="preserve">w </w:t>
      </w:r>
      <w:r w:rsidRPr="000D71E4">
        <w:t xml:space="preserve">art. 93 </w:t>
      </w:r>
      <w:r w:rsidR="00262DA1" w:rsidRPr="000D71E4">
        <w:t>dotychczasową treść oznacza się jako ust. 1 i dodaje się ust. 2 w brzmieniu:</w:t>
      </w:r>
    </w:p>
    <w:p w:rsidR="00FB640F" w:rsidRPr="00805F6B" w:rsidRDefault="00FB640F" w:rsidP="00262DA1">
      <w:pPr>
        <w:pStyle w:val="ZARTzmartartykuempunktem"/>
      </w:pPr>
      <w:r w:rsidRPr="00805F6B">
        <w:t>„2. W przypadku gdy roszczenie, o którym mowa w ust. 1, nie przysługuje, a hipoteka ustanowiona jest na nieruchomości rolnej, o której mowa w art. 68 ust. 2a, wierzyciel może żądać od właściciela ustanowienia dodatkowego zabezpieczenia wierzytelności do wysokości odpowiadającej różnicy między sumą hipoteki a aktualną wartością nieruchomości.”.</w:t>
      </w:r>
    </w:p>
    <w:p w:rsidR="00FB640F" w:rsidRPr="00805F6B" w:rsidRDefault="00FB640F" w:rsidP="008D1C85">
      <w:pPr>
        <w:pStyle w:val="ARTartustawynprozporzdzenia"/>
        <w:keepNext/>
      </w:pPr>
      <w:r w:rsidRPr="00805F6B">
        <w:rPr>
          <w:rStyle w:val="Ppogrubienie"/>
        </w:rPr>
        <w:lastRenderedPageBreak/>
        <w:t>Art. 5.</w:t>
      </w:r>
      <w:r w:rsidRPr="00805F6B">
        <w:t xml:space="preserve"> W ustawie z dnia 17 maja 1989 r. – Prawo geodezyjne i kartograficzne (Dz. U. z 2015 r. poz. 520, 831, 1137, 1433 i 2281 oraz z 2016 r. poz. 65) w art. 24b w ust. 1 pkt 6 otrzymuje brzmienie:</w:t>
      </w:r>
    </w:p>
    <w:p w:rsidR="00FB640F" w:rsidRPr="00805F6B" w:rsidRDefault="00FB640F" w:rsidP="00FB640F">
      <w:pPr>
        <w:pStyle w:val="ZPKTzmpktartykuempunktem"/>
      </w:pPr>
      <w:r w:rsidRPr="00805F6B">
        <w:t>„6)</w:t>
      </w:r>
      <w:r w:rsidRPr="00805F6B">
        <w:tab/>
        <w:t>udostępnianie organom administracji publicznej oraz innym podmiotom, realizującym zadania publiczne na podstawie odrębnych przepisów albo na skutek ich powierzenia lub zlecenia przez organ administracji publicznej, danych ewidencji gruntów i budynków niezbędnych do realizacji przez te podmioty zadań publicznych;”.</w:t>
      </w:r>
    </w:p>
    <w:p w:rsidR="00FB640F" w:rsidRPr="00805F6B" w:rsidRDefault="00FB640F" w:rsidP="008D1C85">
      <w:pPr>
        <w:pStyle w:val="ARTartustawynprozporzdzenia"/>
        <w:keepNext/>
      </w:pPr>
      <w:r w:rsidRPr="00805F6B">
        <w:rPr>
          <w:rStyle w:val="Ppogrubienie"/>
        </w:rPr>
        <w:t>Art. 6.</w:t>
      </w:r>
      <w:r w:rsidRPr="00805F6B">
        <w:t xml:space="preserve"> W ustawie z dnia 19 października 1991 r. o gospodarowaniu nieruchomościami rolnymi Skarbu Państwa (Dz. U. z 2015 r. poz. 1014,</w:t>
      </w:r>
      <w:r w:rsidR="00EC7403" w:rsidRPr="00EC7403">
        <w:t xml:space="preserve"> 1433 i 1830 oraz z 2016 r. poz. 50</w:t>
      </w:r>
      <w:r w:rsidRPr="00805F6B">
        <w:t>) wprowadza się następujące zmiany:</w:t>
      </w:r>
    </w:p>
    <w:p w:rsidR="00FB640F" w:rsidRPr="00805F6B" w:rsidRDefault="00FB640F" w:rsidP="008D1C85">
      <w:pPr>
        <w:pStyle w:val="PKTpunkt"/>
        <w:keepNext/>
      </w:pPr>
      <w:r w:rsidRPr="00805F6B">
        <w:t>1)</w:t>
      </w:r>
      <w:r w:rsidRPr="00805F6B">
        <w:tab/>
        <w:t>w art. 1 pkt 1 otrzymuje brzmienie:</w:t>
      </w:r>
    </w:p>
    <w:p w:rsidR="00FB640F" w:rsidRPr="00805F6B" w:rsidRDefault="00FB640F" w:rsidP="00FB640F">
      <w:pPr>
        <w:pStyle w:val="ZPKTzmpktartykuempunktem"/>
      </w:pPr>
      <w:r w:rsidRPr="00805F6B">
        <w:t>„1)</w:t>
      </w:r>
      <w:r w:rsidRPr="00805F6B">
        <w:tab/>
        <w:t>nieruchomości rolnych w rozumieniu Kodeksu cywilnego, z wyłączeniem gruntów znajdujących się w zarządzie Lasów Państwowych i parków narodowych;”;</w:t>
      </w:r>
    </w:p>
    <w:p w:rsidR="00FB640F" w:rsidRPr="00805F6B" w:rsidRDefault="00FB640F" w:rsidP="008D1C85">
      <w:pPr>
        <w:pStyle w:val="PKTpunkt"/>
        <w:keepNext/>
      </w:pPr>
      <w:r w:rsidRPr="00805F6B">
        <w:t>2)</w:t>
      </w:r>
      <w:r w:rsidRPr="00805F6B">
        <w:tab/>
        <w:t>w art. 5 ust. 5 i 6 otrzymują brzmienie:</w:t>
      </w:r>
    </w:p>
    <w:p w:rsidR="00FB640F" w:rsidRPr="00805F6B" w:rsidRDefault="00FB640F" w:rsidP="00FB640F">
      <w:pPr>
        <w:pStyle w:val="ZUSTzmustartykuempunktem"/>
      </w:pPr>
      <w:r w:rsidRPr="00805F6B">
        <w:t>„5. Wchodzące w skład Zasobu</w:t>
      </w:r>
      <w:r w:rsidR="00624F0F">
        <w:t xml:space="preserve"> </w:t>
      </w:r>
      <w:r w:rsidR="00624F0F" w:rsidRPr="000D71E4">
        <w:t>Własności Rolnej Skarbu Państwa</w:t>
      </w:r>
      <w:r w:rsidRPr="00805F6B">
        <w:t xml:space="preserve"> prawa z udziałów i </w:t>
      </w:r>
      <w:r w:rsidRPr="000D71E4">
        <w:t xml:space="preserve">akcji </w:t>
      </w:r>
      <w:r w:rsidR="00624F0F" w:rsidRPr="000D71E4">
        <w:t xml:space="preserve">w </w:t>
      </w:r>
      <w:r w:rsidRPr="000D71E4">
        <w:t>spółk</w:t>
      </w:r>
      <w:r w:rsidR="00624F0F" w:rsidRPr="000D71E4">
        <w:t>ach</w:t>
      </w:r>
      <w:r w:rsidRPr="00805F6B">
        <w:t xml:space="preserve"> wykonuje Agencja. Przepisu art. 49 ust. 2 ustawy z dnia 27 sierpnia 2009 r. o finansach publicznych (Dz. U. z 2013 r. poz. 885, z </w:t>
      </w:r>
      <w:proofErr w:type="spellStart"/>
      <w:r w:rsidRPr="00805F6B">
        <w:t>późn</w:t>
      </w:r>
      <w:proofErr w:type="spellEnd"/>
      <w:r w:rsidRPr="00805F6B">
        <w:t>. zm.</w:t>
      </w:r>
      <w:r w:rsidRPr="00805F6B">
        <w:rPr>
          <w:rStyle w:val="IGindeksgrny"/>
        </w:rPr>
        <w:footnoteReference w:id="4"/>
      </w:r>
      <w:r w:rsidRPr="00805F6B">
        <w:rPr>
          <w:rStyle w:val="IGindeksgrny"/>
        </w:rPr>
        <w:t>)</w:t>
      </w:r>
      <w:r w:rsidRPr="00805F6B">
        <w:t>) nie stosuje się.</w:t>
      </w:r>
    </w:p>
    <w:p w:rsidR="00FB640F" w:rsidRPr="00805F6B" w:rsidRDefault="00FB640F" w:rsidP="00FB640F">
      <w:pPr>
        <w:pStyle w:val="ZUSTzmustartykuempunktem"/>
      </w:pPr>
      <w:r w:rsidRPr="00805F6B">
        <w:t>6. Minister właściwy do spraw rolnictwa określi, w drodze rozporządzenia, wykaz jednoosobowych spółek hodowli roślin uprawnych lub hodowli zwierząt gospodarskich o szczególnym znaczeniu dla gospodarki narodowej, w których prawa z udziałów albo akcji wykonuje Agencja</w:t>
      </w:r>
      <w:r w:rsidR="00624F0F" w:rsidRPr="00BF6F66">
        <w:t>,</w:t>
      </w:r>
      <w:r w:rsidRPr="00805F6B">
        <w:t xml:space="preserve"> biorąc pod uwagę strategiczne znaczenie spółek w postępie biologicznym w rolnictwie w zakresie hodowli roślin uprawnych oraz hodowli zwierząt gospodarskich.”;</w:t>
      </w:r>
    </w:p>
    <w:p w:rsidR="00FB640F" w:rsidRPr="00805F6B" w:rsidRDefault="00FB640F" w:rsidP="008D1C85">
      <w:pPr>
        <w:pStyle w:val="PKTpunkt"/>
        <w:keepNext/>
      </w:pPr>
      <w:r w:rsidRPr="00805F6B">
        <w:t>3)</w:t>
      </w:r>
      <w:r w:rsidRPr="00805F6B">
        <w:tab/>
        <w:t>w art. 6 w ust. 1 pkt 10 otrzymuje brzmienie:</w:t>
      </w:r>
    </w:p>
    <w:p w:rsidR="00FB640F" w:rsidRPr="00805F6B" w:rsidRDefault="00FB640F" w:rsidP="00FB640F">
      <w:pPr>
        <w:pStyle w:val="ZPKTzmpktartykuempunktem"/>
      </w:pPr>
      <w:r w:rsidRPr="00805F6B">
        <w:t>„10)</w:t>
      </w:r>
      <w:r w:rsidRPr="00805F6B">
        <w:tab/>
        <w:t>wykonywania praw z udziałów i akcji.”;</w:t>
      </w:r>
    </w:p>
    <w:p w:rsidR="00FB640F" w:rsidRPr="00805F6B" w:rsidRDefault="00FB640F" w:rsidP="008D1C85">
      <w:pPr>
        <w:pStyle w:val="PKTpunkt"/>
        <w:keepNext/>
      </w:pPr>
      <w:r w:rsidRPr="00805F6B">
        <w:lastRenderedPageBreak/>
        <w:t>4)</w:t>
      </w:r>
      <w:r w:rsidRPr="00805F6B">
        <w:tab/>
        <w:t>w art. 20:</w:t>
      </w:r>
    </w:p>
    <w:p w:rsidR="00FB640F" w:rsidRPr="00805F6B" w:rsidRDefault="00FB640F" w:rsidP="008D1C85">
      <w:pPr>
        <w:pStyle w:val="LITlitera"/>
        <w:keepNext/>
      </w:pPr>
      <w:r w:rsidRPr="00805F6B">
        <w:t>a)</w:t>
      </w:r>
      <w:r w:rsidRPr="00805F6B">
        <w:tab/>
        <w:t xml:space="preserve"> po ust. 5c dodaje się ust. 5d w brzmieniu:</w:t>
      </w:r>
    </w:p>
    <w:p w:rsidR="00FB640F" w:rsidRPr="00805F6B" w:rsidRDefault="00FB640F" w:rsidP="00FB640F">
      <w:pPr>
        <w:pStyle w:val="ZLITUSTzmustliter"/>
      </w:pPr>
      <w:r w:rsidRPr="00805F6B">
        <w:t xml:space="preserve">„5d. W planie finansowym Zasobu określa się wysokość środków finansowych na realizację zadań związanych z wykonywaniem zadań określonych </w:t>
      </w:r>
      <w:r w:rsidR="00624F0F" w:rsidRPr="000D71E4">
        <w:t xml:space="preserve">w </w:t>
      </w:r>
      <w:r w:rsidRPr="000D71E4">
        <w:t>ustaw</w:t>
      </w:r>
      <w:r w:rsidR="00624F0F" w:rsidRPr="000D71E4">
        <w:t>ie</w:t>
      </w:r>
      <w:r w:rsidRPr="00805F6B">
        <w:t xml:space="preserve"> z dnia 11 kwietnia 2003 r. o kształtowaniu ustroju rolnego (Dz. U. z 2012 r. poz. 803 oraz z 2016 r. poz. …).”,</w:t>
      </w:r>
    </w:p>
    <w:p w:rsidR="00FB640F" w:rsidRPr="00805F6B" w:rsidRDefault="00FB640F" w:rsidP="008D1C85">
      <w:pPr>
        <w:pStyle w:val="LITlitera"/>
        <w:keepNext/>
      </w:pPr>
      <w:r w:rsidRPr="00805F6B">
        <w:t>b)</w:t>
      </w:r>
      <w:r w:rsidRPr="00805F6B">
        <w:tab/>
        <w:t xml:space="preserve"> ust. 6 otrzymuje brzmienie:</w:t>
      </w:r>
    </w:p>
    <w:p w:rsidR="00FB640F" w:rsidRPr="00805F6B" w:rsidRDefault="00FB640F" w:rsidP="00FB640F">
      <w:pPr>
        <w:pStyle w:val="ZLITUSTzmustliter"/>
      </w:pPr>
      <w:r w:rsidRPr="00805F6B">
        <w:t xml:space="preserve">„6. Minister właściwy do spraw rozwoju wsi w porozumieniu z ministrem właściwym do spraw Skarbu Państwa określi, w drodze rozporządzenia, szczegółowe zasady gospodarki finansowej Agencji i gospodarki finansowej Zasobu, uwzględniając w szczególności odrębność tworzenia i funkcjonowania funduszy własnych Agencji, o których mowa w art. 20b ust. 2, </w:t>
      </w:r>
      <w:r w:rsidR="00624F0F" w:rsidRPr="00BF6F66">
        <w:t>i</w:t>
      </w:r>
      <w:r w:rsidR="00624F0F" w:rsidRPr="00624F0F">
        <w:rPr>
          <w:rStyle w:val="Ppogrubienie"/>
        </w:rPr>
        <w:t xml:space="preserve"> </w:t>
      </w:r>
      <w:r w:rsidRPr="00805F6B">
        <w:t xml:space="preserve">funduszu mienia Zasobu, o którym mowa w art. 20c ust. 2, oraz zabezpieczenie środków na realizację zadań określonych </w:t>
      </w:r>
      <w:r w:rsidR="00624F0F" w:rsidRPr="000D71E4">
        <w:t xml:space="preserve">w </w:t>
      </w:r>
      <w:r w:rsidRPr="000D71E4">
        <w:t>ustaw</w:t>
      </w:r>
      <w:r w:rsidR="00624F0F" w:rsidRPr="000D71E4">
        <w:t>ie</w:t>
      </w:r>
      <w:r w:rsidRPr="000D71E4">
        <w:rPr>
          <w:rStyle w:val="Ppogrubienie"/>
        </w:rPr>
        <w:t xml:space="preserve"> </w:t>
      </w:r>
      <w:r w:rsidRPr="00805F6B">
        <w:t>z dnia 11 kwietnia 2003 r. o kształtowaniu ustroju rolnego.”;</w:t>
      </w:r>
    </w:p>
    <w:p w:rsidR="00FB640F" w:rsidRPr="00805F6B" w:rsidRDefault="00FB640F" w:rsidP="008D1C85">
      <w:pPr>
        <w:pStyle w:val="PKTpunkt"/>
        <w:keepNext/>
      </w:pPr>
      <w:r w:rsidRPr="00805F6B">
        <w:t>5)</w:t>
      </w:r>
      <w:r w:rsidRPr="00805F6B">
        <w:tab/>
        <w:t>w art. 23a po ust. 1 dodaje się ust. 1a w brzmieniu:</w:t>
      </w:r>
    </w:p>
    <w:p w:rsidR="00FB640F" w:rsidRPr="00805F6B" w:rsidRDefault="00FB640F" w:rsidP="008D1C85">
      <w:pPr>
        <w:pStyle w:val="ZUSTzmustartykuempunktem"/>
      </w:pPr>
      <w:r w:rsidRPr="00805F6B">
        <w:t>„1a. Agencja, na wniosek osoby władającej nieruchomością Zasobu bez tytułu prawnego, może umorzyć, odroczyć lub rozłożyć na raty należności powstałe z tego tytułu, jeżeli osoba ta władała nieruchomością w dobrej wierze.”;</w:t>
      </w:r>
    </w:p>
    <w:p w:rsidR="00FB640F" w:rsidRPr="00805F6B" w:rsidRDefault="00FB640F" w:rsidP="008D1C85">
      <w:pPr>
        <w:pStyle w:val="PKTpunkt"/>
        <w:keepNext/>
      </w:pPr>
      <w:r w:rsidRPr="00805F6B">
        <w:t>6)</w:t>
      </w:r>
      <w:r w:rsidRPr="00805F6B">
        <w:tab/>
        <w:t>w art. 24 w ust. 1 pkt 1 otrzymuje brzmienie:</w:t>
      </w:r>
    </w:p>
    <w:p w:rsidR="00FB640F" w:rsidRPr="00805F6B" w:rsidRDefault="00FB640F" w:rsidP="00FB640F">
      <w:pPr>
        <w:pStyle w:val="ZPKTzmpktartykuempunktem"/>
      </w:pPr>
      <w:r w:rsidRPr="00805F6B">
        <w:t>„1)</w:t>
      </w:r>
      <w:r w:rsidRPr="00805F6B">
        <w:tab/>
        <w:t>w pierwszej kolejności wydzierżawienia albo sprzedaży nieruchomości rolnych na powiększenie lub utworzenie gospodarstw rodzinnych, na zasadach określonych w rozdziałach 6 lub 8;”;</w:t>
      </w:r>
    </w:p>
    <w:p w:rsidR="00FB640F" w:rsidRPr="00805F6B" w:rsidRDefault="00FB640F" w:rsidP="008D1C85">
      <w:pPr>
        <w:pStyle w:val="PKTpunkt"/>
        <w:keepNext/>
      </w:pPr>
      <w:r w:rsidRPr="00805F6B">
        <w:t>7)</w:t>
      </w:r>
      <w:r w:rsidRPr="00805F6B">
        <w:tab/>
        <w:t>w art. 28a ust. 1 i 2 otrzymują brzmienie:</w:t>
      </w:r>
    </w:p>
    <w:p w:rsidR="00FB640F" w:rsidRPr="00805F6B" w:rsidRDefault="00FB640F" w:rsidP="008D1C85">
      <w:pPr>
        <w:pStyle w:val="ZUSTzmustartykuempunktem"/>
        <w:keepNext/>
      </w:pPr>
      <w:r w:rsidRPr="00805F6B">
        <w:t>„1. Sprzedaż nieruchomości rolnej przez Agencję może nastąpić, jeżeli w wyniku tej sprzedaży łączna powierzchnia użytków rolnych:</w:t>
      </w:r>
    </w:p>
    <w:p w:rsidR="00FB640F" w:rsidRPr="00805F6B" w:rsidRDefault="00FB640F" w:rsidP="00FB640F">
      <w:pPr>
        <w:pStyle w:val="ZPKTzmpktartykuempunktem"/>
      </w:pPr>
      <w:r w:rsidRPr="00805F6B">
        <w:t>1)</w:t>
      </w:r>
      <w:r w:rsidRPr="00805F6B">
        <w:tab/>
        <w:t>będących własnością nabywcy nie przekroczy 300 ha oraz</w:t>
      </w:r>
    </w:p>
    <w:p w:rsidR="00FB640F" w:rsidRPr="00805F6B" w:rsidRDefault="00FB640F" w:rsidP="00FB640F">
      <w:pPr>
        <w:pStyle w:val="ZPKTzmpktartykuempunktem"/>
      </w:pPr>
      <w:r w:rsidRPr="00805F6B">
        <w:t>2)</w:t>
      </w:r>
      <w:r w:rsidRPr="00805F6B">
        <w:tab/>
        <w:t>nabytych kiedykolwiek z Zasobu przez nabywcę nie przekroczy 300 ha.</w:t>
      </w:r>
    </w:p>
    <w:p w:rsidR="00FB640F" w:rsidRPr="00805F6B" w:rsidRDefault="00FB640F" w:rsidP="008D1C85">
      <w:pPr>
        <w:pStyle w:val="ZUSTzmustartykuempunktem"/>
        <w:keepNext/>
      </w:pPr>
      <w:r w:rsidRPr="00805F6B">
        <w:t>2. Przy ustalaniu powierzchni użytków rolnych, o których mowa w ust. 1:</w:t>
      </w:r>
    </w:p>
    <w:p w:rsidR="00FB640F" w:rsidRPr="00805F6B" w:rsidRDefault="00FB640F" w:rsidP="00FB640F">
      <w:pPr>
        <w:pStyle w:val="ZPKTzmpktartykuempunktem"/>
      </w:pPr>
      <w:r w:rsidRPr="00805F6B">
        <w:t>1)</w:t>
      </w:r>
      <w:r w:rsidRPr="00805F6B">
        <w:tab/>
        <w:t xml:space="preserve">będących przedmiotem współwłasności uwzględnia się powierzchnię nieruchomości rolnych odpowiadających udziałowi we współwłasności takich nieruchomości, a w przypadku współwłasności łącznej uwzględnia </w:t>
      </w:r>
      <w:r w:rsidRPr="00805F6B">
        <w:lastRenderedPageBreak/>
        <w:t>się łączną powierzchnię nieruchomości rolnych stanowiących przedmiot współwłasności;</w:t>
      </w:r>
    </w:p>
    <w:p w:rsidR="00FB640F" w:rsidRPr="00805F6B" w:rsidRDefault="00FB640F" w:rsidP="00FB640F">
      <w:pPr>
        <w:pStyle w:val="ZPKTzmpktartykuempunktem"/>
      </w:pPr>
      <w:r w:rsidRPr="00805F6B">
        <w:t>2)</w:t>
      </w:r>
      <w:r w:rsidRPr="00805F6B">
        <w:tab/>
        <w:t>do powierzchni tej wlicza się powierzchnię użytków rolnych, które zostały nabyte z Zasobu, a następnie zbyte, chyba że zbycie nastąpiło na cele publiczne, o których mowa w art. 6 ustawy z dnia 21 sierpnia 1997 r. o gospodarce nieruchomościami.”;</w:t>
      </w:r>
    </w:p>
    <w:p w:rsidR="00FB640F" w:rsidRPr="00805F6B" w:rsidRDefault="00FB640F" w:rsidP="008D1C85">
      <w:pPr>
        <w:pStyle w:val="PKTpunkt"/>
        <w:keepNext/>
      </w:pPr>
      <w:r w:rsidRPr="00805F6B">
        <w:t>8)</w:t>
      </w:r>
      <w:r w:rsidRPr="00805F6B">
        <w:tab/>
        <w:t>w art. 29:</w:t>
      </w:r>
    </w:p>
    <w:p w:rsidR="00FB640F" w:rsidRPr="00805F6B" w:rsidRDefault="00FB640F" w:rsidP="00FB640F">
      <w:pPr>
        <w:pStyle w:val="LITlitera"/>
      </w:pPr>
      <w:r w:rsidRPr="00805F6B">
        <w:t>a)</w:t>
      </w:r>
      <w:r w:rsidRPr="00805F6B">
        <w:tab/>
        <w:t>w ust. 1 uchyla się pkt 1,</w:t>
      </w:r>
    </w:p>
    <w:p w:rsidR="00FB640F" w:rsidRPr="00805F6B" w:rsidRDefault="00FB640F" w:rsidP="00FB640F">
      <w:pPr>
        <w:pStyle w:val="LITlitera"/>
      </w:pPr>
      <w:r w:rsidRPr="00805F6B">
        <w:t>b)</w:t>
      </w:r>
      <w:r w:rsidRPr="00805F6B">
        <w:tab/>
        <w:t>uchyla się ust. 1a,</w:t>
      </w:r>
    </w:p>
    <w:p w:rsidR="00FB640F" w:rsidRPr="00805F6B" w:rsidRDefault="00FB640F" w:rsidP="008D1C85">
      <w:pPr>
        <w:pStyle w:val="LITlitera"/>
        <w:keepNext/>
      </w:pPr>
      <w:r w:rsidRPr="00805F6B">
        <w:t>c)</w:t>
      </w:r>
      <w:r w:rsidRPr="00805F6B">
        <w:tab/>
        <w:t>ust. 2 i 3 otrzymują brzmienie:</w:t>
      </w:r>
    </w:p>
    <w:p w:rsidR="00FB640F" w:rsidRPr="00805F6B" w:rsidRDefault="00FB640F" w:rsidP="00FB640F">
      <w:pPr>
        <w:pStyle w:val="ZLITUSTzmustliter"/>
      </w:pPr>
      <w:r w:rsidRPr="00805F6B">
        <w:t xml:space="preserve">„2. Nieruchomości, które nie zostały sprzedane na zasadach określonych w przepisach ust. 1, art. 17a i art. 42 albo co do których przepisy te nie mają zastosowania, podlegają sprzedaży w trybie publicznego przetargu ustnego (licytacja), z tym że nieruchomości rolne podlegają w pierwszej kolejności sprzedaży w trybie przetargu, w którym mogą </w:t>
      </w:r>
      <w:r w:rsidRPr="000D71E4">
        <w:t xml:space="preserve">uczestniczyć </w:t>
      </w:r>
      <w:r w:rsidR="00624F0F" w:rsidRPr="000D71E4">
        <w:t xml:space="preserve">wyłącznie </w:t>
      </w:r>
      <w:r w:rsidRPr="00805F6B">
        <w:t>podmioty, o których mowa w ust. 3b.</w:t>
      </w:r>
    </w:p>
    <w:p w:rsidR="00FB640F" w:rsidRPr="00805F6B" w:rsidRDefault="00FB640F" w:rsidP="008D1C85">
      <w:pPr>
        <w:pStyle w:val="ZLITUSTzmustliter"/>
        <w:keepNext/>
      </w:pPr>
      <w:r w:rsidRPr="00805F6B">
        <w:t>3. Agencja może przeprowadzić przetarg ofert pisemnych (konkurs ofert) na sprzedaż nieruchomości rolnych, w którym:</w:t>
      </w:r>
    </w:p>
    <w:p w:rsidR="00FB640F" w:rsidRPr="00805F6B" w:rsidRDefault="00FB640F" w:rsidP="00FB640F">
      <w:pPr>
        <w:pStyle w:val="ZLITPKTzmpktliter"/>
      </w:pPr>
      <w:r w:rsidRPr="00805F6B">
        <w:t>1)</w:t>
      </w:r>
      <w:r w:rsidRPr="00805F6B">
        <w:tab/>
        <w:t>mogą uczestniczyć wyłącznie</w:t>
      </w:r>
      <w:r w:rsidRPr="000D71E4">
        <w:rPr>
          <w:rStyle w:val="Ppogrubienie"/>
        </w:rPr>
        <w:t xml:space="preserve"> </w:t>
      </w:r>
      <w:r w:rsidR="00624F0F" w:rsidRPr="000D71E4">
        <w:t>podmioty</w:t>
      </w:r>
      <w:r w:rsidRPr="000D71E4">
        <w:t>,</w:t>
      </w:r>
      <w:r w:rsidRPr="00805F6B">
        <w:t xml:space="preserve"> o których mowa w ust. 3b;</w:t>
      </w:r>
    </w:p>
    <w:p w:rsidR="00FB640F" w:rsidRPr="00805F6B" w:rsidRDefault="00FB640F" w:rsidP="00FB640F">
      <w:pPr>
        <w:pStyle w:val="ZLITPKTzmpktliter"/>
      </w:pPr>
      <w:r w:rsidRPr="00805F6B">
        <w:t>2)</w:t>
      </w:r>
      <w:r w:rsidRPr="00805F6B">
        <w:tab/>
        <w:t>nieruchomość rolna jest nabywana za cenę w wysokości wartości tej nieruchomości, określonej przy zastosowaniu sposobów jej ustalania przewidzianych w przepisach o gospodarce nieruchomościami, powiększoną o koszty przygotowania nieruchomości do sprzedaży;</w:t>
      </w:r>
    </w:p>
    <w:p w:rsidR="00FB640F" w:rsidRPr="00805F6B" w:rsidRDefault="00FB640F" w:rsidP="008D1C85">
      <w:pPr>
        <w:pStyle w:val="ZLITPKTzmpktliter"/>
        <w:keepNext/>
      </w:pPr>
      <w:r w:rsidRPr="00805F6B">
        <w:t>3)</w:t>
      </w:r>
      <w:r w:rsidRPr="00805F6B">
        <w:tab/>
        <w:t>kryteriami wyboru najkorzystniejszej oferty mogą być w szczególności:</w:t>
      </w:r>
    </w:p>
    <w:p w:rsidR="00FB640F" w:rsidRPr="00805F6B" w:rsidRDefault="00FB640F" w:rsidP="00FB640F">
      <w:pPr>
        <w:pStyle w:val="ZLITLITwPKTzmlitwpktliter"/>
      </w:pPr>
      <w:r w:rsidRPr="00805F6B">
        <w:t>a)</w:t>
      </w:r>
      <w:r w:rsidRPr="00805F6B">
        <w:tab/>
        <w:t>odległość gospodarstwa rolnego oferenta od zbywanej nieruchomości Zasobu,</w:t>
      </w:r>
    </w:p>
    <w:p w:rsidR="00FB640F" w:rsidRPr="00805F6B" w:rsidRDefault="00FB640F" w:rsidP="00FB640F">
      <w:pPr>
        <w:pStyle w:val="ZLITLITwPKTzmlitwpktliter"/>
      </w:pPr>
      <w:r w:rsidRPr="00805F6B">
        <w:t>b)</w:t>
      </w:r>
      <w:r w:rsidRPr="00805F6B">
        <w:tab/>
        <w:t>powierzchnia nieruchomości rolnych nabytych lub wydzierżawionych z Zasobu,</w:t>
      </w:r>
    </w:p>
    <w:p w:rsidR="00FB640F" w:rsidRPr="00805F6B" w:rsidRDefault="00FB640F" w:rsidP="00FB640F">
      <w:pPr>
        <w:pStyle w:val="ZLITLITwPKTzmlitwpktliter"/>
      </w:pPr>
      <w:r w:rsidRPr="00805F6B">
        <w:t>c)</w:t>
      </w:r>
      <w:r w:rsidRPr="00805F6B">
        <w:tab/>
        <w:t>intensywność produkcji zwierzęcej w gospodarstwie oferenta.”,</w:t>
      </w:r>
    </w:p>
    <w:p w:rsidR="00FB640F" w:rsidRPr="00805F6B" w:rsidRDefault="00FB640F" w:rsidP="008D1C85">
      <w:pPr>
        <w:pStyle w:val="LITlitera"/>
        <w:keepNext/>
      </w:pPr>
      <w:r w:rsidRPr="00805F6B">
        <w:lastRenderedPageBreak/>
        <w:t>d)</w:t>
      </w:r>
      <w:r w:rsidRPr="00805F6B">
        <w:tab/>
        <w:t>po ust. 3b dodaje się ust. 3ba–3bd w brzmieniu:</w:t>
      </w:r>
    </w:p>
    <w:p w:rsidR="00FB640F" w:rsidRPr="00805F6B" w:rsidRDefault="00FB640F" w:rsidP="008D1C85">
      <w:pPr>
        <w:pStyle w:val="ZLITUSTzmustliter"/>
        <w:keepNext/>
      </w:pPr>
      <w:r w:rsidRPr="00805F6B">
        <w:t xml:space="preserve">„3ba. W przetargach ograniczonych skierowanych do </w:t>
      </w:r>
      <w:r w:rsidR="00624F0F" w:rsidRPr="000D71E4">
        <w:t>podmiotów</w:t>
      </w:r>
      <w:r w:rsidRPr="000D71E4">
        <w:t>,</w:t>
      </w:r>
      <w:r w:rsidRPr="00805F6B">
        <w:t xml:space="preserve"> o których mowa w ust. 3b, nie może uczestniczyć osoba, która:</w:t>
      </w:r>
    </w:p>
    <w:p w:rsidR="00FB640F" w:rsidRPr="00805F6B" w:rsidRDefault="00FB640F" w:rsidP="00FB640F">
      <w:pPr>
        <w:pStyle w:val="ZLITPKTzmpktliter"/>
      </w:pPr>
      <w:r w:rsidRPr="00805F6B">
        <w:t>1)</w:t>
      </w:r>
      <w:r w:rsidRPr="00805F6B">
        <w:tab/>
        <w:t>kiedykolwiek nabyła z Zasobu nieruchomości o powierzchni łącznej co najmniej 300 ha użytków rolnych, przy czym do powierzchni tej wlicza się powierzchnię użytków rolnych, które zostały nabyte z Zasobu, a następnie zbyte, chyba że zbycie nastąpiło na cele publiczne, o których mowa w art. 6 ustawy z dnia 21 sierpnia 1997 r. o gospodarce nieruchomościami, lub</w:t>
      </w:r>
    </w:p>
    <w:p w:rsidR="00FB640F" w:rsidRPr="00805F6B" w:rsidRDefault="00FB640F" w:rsidP="00FB640F">
      <w:pPr>
        <w:pStyle w:val="ZLITPKTzmpktliter"/>
      </w:pPr>
      <w:r w:rsidRPr="00805F6B">
        <w:t>2)</w:t>
      </w:r>
      <w:r w:rsidRPr="00805F6B">
        <w:tab/>
        <w:t>naruszyła chociażby jedno z postanowień umowy określonych w art. 29a ust. 1 pkt 1 lub 2, lub 3, lub</w:t>
      </w:r>
    </w:p>
    <w:p w:rsidR="00FB640F" w:rsidRPr="00805F6B" w:rsidRDefault="00FB640F" w:rsidP="00FB640F">
      <w:pPr>
        <w:pStyle w:val="ZLITPKTzmpktliter"/>
      </w:pPr>
      <w:r w:rsidRPr="00805F6B">
        <w:t>3)</w:t>
      </w:r>
      <w:r w:rsidRPr="00805F6B">
        <w:tab/>
        <w:t xml:space="preserve">w dniu opublikowania wykazu, o którym mowa w art. 28, posiadała udziały lub akcje w spółkach prawa handlowego będących właścicielami nieruchomości rolnych lub w spółce zależnej od takiej spółki, z wyjątkiem akcji dopuszczonych do obrotu na rynku giełdowym w rozumieniu ustawy z dnia 29 lipca 2005 r. o obrocie instrumentami finansowymi (Dz. U. z 2014 r. poz. 94, z </w:t>
      </w:r>
      <w:proofErr w:type="spellStart"/>
      <w:r w:rsidRPr="00805F6B">
        <w:t>późn</w:t>
      </w:r>
      <w:proofErr w:type="spellEnd"/>
      <w:r w:rsidRPr="00805F6B">
        <w:t>. zm.</w:t>
      </w:r>
      <w:r w:rsidRPr="00805F6B">
        <w:rPr>
          <w:rStyle w:val="IGindeksgrny"/>
        </w:rPr>
        <w:footnoteReference w:id="5"/>
      </w:r>
      <w:r w:rsidRPr="00805F6B">
        <w:rPr>
          <w:rStyle w:val="IGindeksgrny"/>
        </w:rPr>
        <w:t>)</w:t>
      </w:r>
      <w:r w:rsidRPr="00805F6B">
        <w:t>).</w:t>
      </w:r>
    </w:p>
    <w:p w:rsidR="00FB640F" w:rsidRPr="00805F6B" w:rsidRDefault="00FB640F" w:rsidP="00FB640F">
      <w:pPr>
        <w:pStyle w:val="ZLITUSTzmustliter"/>
      </w:pPr>
      <w:r w:rsidRPr="00805F6B">
        <w:t>3bb. Do osoby, o której mowa w ust. 3b pkt 1, nie ma zastosowania wymóg dotyczący 5-letniego okresu osobistego prowadzenia gospodarstwa rolnego, określony w przepisach o kształtowaniu ustroju rolnego, w przypadku gdy osoba ta w dniu ogłoszenia wykazu nieruchomości Zasobu przeznaczonych do sprzedaży ma nie więcej niż 40 lat.</w:t>
      </w:r>
    </w:p>
    <w:p w:rsidR="00FB640F" w:rsidRPr="00805F6B" w:rsidRDefault="00FB640F" w:rsidP="008D1C85">
      <w:pPr>
        <w:pStyle w:val="ZLITUSTzmustliter"/>
        <w:keepNext/>
      </w:pPr>
      <w:r w:rsidRPr="00805F6B">
        <w:t>3bc. W przetargu nie mogą brać udziału osoby, które:</w:t>
      </w:r>
    </w:p>
    <w:p w:rsidR="00FB640F" w:rsidRPr="00805F6B" w:rsidRDefault="00FB640F" w:rsidP="00FB640F">
      <w:pPr>
        <w:pStyle w:val="ZLITPKTzmpktliter"/>
      </w:pPr>
      <w:r w:rsidRPr="00805F6B">
        <w:t>1)</w:t>
      </w:r>
      <w:r w:rsidRPr="00805F6B">
        <w:tab/>
        <w:t xml:space="preserve">mają zaległości z tytułu zobowiązań finansowych wobec Agencji, Skarbu Państwa, jednostek samorządu terytorialnego, Zakładu Ubezpieczeń Społecznych lub Kasy Rolniczego Ubezpieczenia Społecznego, a w szczególności zalegają z uiszczeniem podatków, opłat lub składek na ubezpieczenia społeczne lub zdrowotne, z wyjątkiem przypadków gdy uzyskały one przewidziane prawem </w:t>
      </w:r>
      <w:r w:rsidRPr="00805F6B">
        <w:lastRenderedPageBreak/>
        <w:t>zwolnienie, odroczenie, rozłożenie na raty zaległych płatności lub wstrzymanie w całości wykonania decyzji właściwego organu, lub</w:t>
      </w:r>
    </w:p>
    <w:p w:rsidR="00FB640F" w:rsidRPr="00805F6B" w:rsidRDefault="00FB640F" w:rsidP="00FB640F">
      <w:pPr>
        <w:pStyle w:val="ZLITPKTzmpktliter"/>
      </w:pPr>
      <w:r w:rsidRPr="00805F6B">
        <w:t>2)</w:t>
      </w:r>
      <w:r w:rsidRPr="00805F6B">
        <w:tab/>
        <w:t>władają lub władały nieruchomościami Zasobu bez tytułu prawnego i mimo wezwania Agencji nieruchomości tych nie opuściły.</w:t>
      </w:r>
    </w:p>
    <w:p w:rsidR="00FB640F" w:rsidRPr="00805F6B" w:rsidRDefault="00FB640F" w:rsidP="008D1C85">
      <w:pPr>
        <w:pStyle w:val="ZLITUSTzmustliter"/>
        <w:keepNext/>
      </w:pPr>
      <w:r w:rsidRPr="00805F6B">
        <w:t>3bd. Agencja może zastrzec, że ten sam podmiot nie może brać udziału w więcej niż jednym przetargu, o którym mowa w ust. 3b, w przypadku gdy:</w:t>
      </w:r>
    </w:p>
    <w:p w:rsidR="00FB640F" w:rsidRPr="00805F6B" w:rsidRDefault="00FB640F" w:rsidP="00FB640F">
      <w:pPr>
        <w:pStyle w:val="ZLITPKTzmpktliter"/>
      </w:pPr>
      <w:r w:rsidRPr="00805F6B">
        <w:t>1)</w:t>
      </w:r>
      <w:r w:rsidRPr="00805F6B">
        <w:tab/>
        <w:t>w jednym z przetargów podmiot ten został wyłoniony jako kandydat na nabywcę oraz</w:t>
      </w:r>
    </w:p>
    <w:p w:rsidR="00FB640F" w:rsidRPr="00805F6B" w:rsidRDefault="00FB640F" w:rsidP="008D1C85">
      <w:pPr>
        <w:pStyle w:val="ZLITPKTzmpktliter"/>
        <w:keepNext/>
      </w:pPr>
      <w:r w:rsidRPr="00805F6B">
        <w:t>2)</w:t>
      </w:r>
      <w:r w:rsidRPr="00805F6B">
        <w:tab/>
        <w:t>poszczególne przetargi zorganizowano w celu sprzedaży:</w:t>
      </w:r>
    </w:p>
    <w:p w:rsidR="00FB640F" w:rsidRPr="00805F6B" w:rsidRDefault="00FB640F" w:rsidP="00FB640F">
      <w:pPr>
        <w:pStyle w:val="ZLITLITwPKTzmlitwpktliter"/>
      </w:pPr>
      <w:r w:rsidRPr="00805F6B">
        <w:t>a)</w:t>
      </w:r>
      <w:r w:rsidRPr="00805F6B">
        <w:tab/>
        <w:t>wydzielonych przed przetargami części nieruchomości Zasobu lub</w:t>
      </w:r>
    </w:p>
    <w:p w:rsidR="00FB640F" w:rsidRPr="00805F6B" w:rsidRDefault="00FB640F" w:rsidP="00FB640F">
      <w:pPr>
        <w:pStyle w:val="ZLITLITwPKTzmlitwpktliter"/>
      </w:pPr>
      <w:r w:rsidRPr="00805F6B">
        <w:t>b)</w:t>
      </w:r>
      <w:r w:rsidRPr="00805F6B">
        <w:tab/>
        <w:t>kilku nieruchomości Zasobu znajdujących się na terenie jednej miejscowości.”;</w:t>
      </w:r>
    </w:p>
    <w:p w:rsidR="00FB640F" w:rsidRPr="00805F6B" w:rsidRDefault="00FB640F" w:rsidP="008D1C85">
      <w:pPr>
        <w:pStyle w:val="PKTpunkt"/>
        <w:keepNext/>
      </w:pPr>
      <w:r w:rsidRPr="00805F6B">
        <w:t>9)</w:t>
      </w:r>
      <w:r w:rsidRPr="00805F6B">
        <w:tab/>
        <w:t>po art. 29 dodaje się art. 29a–29c w brzmieniu:</w:t>
      </w:r>
    </w:p>
    <w:p w:rsidR="00FB640F" w:rsidRPr="00805F6B" w:rsidRDefault="00FB640F" w:rsidP="008D1C85">
      <w:pPr>
        <w:pStyle w:val="ZARTzmartartykuempunktem"/>
        <w:keepNext/>
      </w:pPr>
      <w:r w:rsidRPr="00805F6B">
        <w:t>„Art. 29a. 1. Umowa sprzedaży nieruchomości zbywanej na zasadach określonych w art. 29 ust. 1 i 3b lub art. 31 ust. 2 zawiera w szczególności zobowiązania nabywcy nieruchomości do:</w:t>
      </w:r>
    </w:p>
    <w:p w:rsidR="00FB640F" w:rsidRPr="00805F6B" w:rsidRDefault="00FB640F" w:rsidP="00FB640F">
      <w:pPr>
        <w:pStyle w:val="ZPKTzmpktartykuempunktem"/>
      </w:pPr>
      <w:r w:rsidRPr="00805F6B">
        <w:t>1)</w:t>
      </w:r>
      <w:r w:rsidRPr="00805F6B">
        <w:tab/>
        <w:t xml:space="preserve">nieprzenoszenia własności nieruchomości nabytej z Zasobu przez okres </w:t>
      </w:r>
      <w:r w:rsidRPr="000D71E4">
        <w:t>1</w:t>
      </w:r>
      <w:r w:rsidR="00624F0F" w:rsidRPr="000D71E4">
        <w:t>5</w:t>
      </w:r>
      <w:r w:rsidRPr="00805F6B">
        <w:t xml:space="preserve"> lat od dnia nabycia nieruchomości oraz do prowadzenia działalności rolniczej na niej w tym okresie, a w przypadku osób fizycznych do osobistego prowadzenia tej działalności;</w:t>
      </w:r>
    </w:p>
    <w:p w:rsidR="00FB640F" w:rsidRPr="00805F6B" w:rsidRDefault="00FB640F" w:rsidP="00FB640F">
      <w:pPr>
        <w:pStyle w:val="ZPKTzmpktartykuempunktem"/>
      </w:pPr>
      <w:r w:rsidRPr="00805F6B">
        <w:t>2)</w:t>
      </w:r>
      <w:r w:rsidRPr="00805F6B">
        <w:tab/>
        <w:t>nieustanawiania w okresie, o którym mowa w pkt 1, hipoteki na nieruchomości nabytej z Zasobu na rzecz innych podmiotów niż Agencja;</w:t>
      </w:r>
    </w:p>
    <w:p w:rsidR="00FB640F" w:rsidRPr="00805F6B" w:rsidRDefault="00FB640F" w:rsidP="008D1C85">
      <w:pPr>
        <w:pStyle w:val="ZPKTzmpktartykuempunktem"/>
        <w:keepNext/>
      </w:pPr>
      <w:r w:rsidRPr="00805F6B">
        <w:t>3)</w:t>
      </w:r>
      <w:r w:rsidRPr="00805F6B">
        <w:tab/>
        <w:t>zapłaty kwoty w wysokości 40% ceny sprzedaży w przypadku:</w:t>
      </w:r>
    </w:p>
    <w:p w:rsidR="00FB640F" w:rsidRPr="00805F6B" w:rsidRDefault="00FB640F" w:rsidP="00FB640F">
      <w:pPr>
        <w:pStyle w:val="ZLITwPKTzmlitwpktartykuempunktem"/>
      </w:pPr>
      <w:r w:rsidRPr="00805F6B">
        <w:t>a)</w:t>
      </w:r>
      <w:r w:rsidRPr="00805F6B">
        <w:tab/>
        <w:t>niedotrzymania przez nabywcę nieruchomości któregokolwiek ze zobowiązań, o których mowa w pkt 1 i 2, albo</w:t>
      </w:r>
    </w:p>
    <w:p w:rsidR="00FB640F" w:rsidRPr="00805F6B" w:rsidRDefault="00FB640F" w:rsidP="00FB640F">
      <w:pPr>
        <w:pStyle w:val="ZLITwPKTzmlitwpktartykuempunktem"/>
      </w:pPr>
      <w:r w:rsidRPr="00805F6B">
        <w:t>b)</w:t>
      </w:r>
      <w:r w:rsidRPr="00805F6B">
        <w:tab/>
        <w:t>złożenia nieprawdziwego oświadczenia, o którym mowa w art. 29b ust. 1.</w:t>
      </w:r>
    </w:p>
    <w:p w:rsidR="00FB640F" w:rsidRPr="00805F6B" w:rsidRDefault="00FB640F" w:rsidP="00FB640F">
      <w:pPr>
        <w:pStyle w:val="ZUSTzmustartykuempunktem"/>
      </w:pPr>
      <w:r w:rsidRPr="00805F6B">
        <w:t>2. Do osobistego prowadzenia działalności rolniczej, o której mowa w ust. 1 pkt 1, stosuje się przepisy o kształtowaniu ustroju rolnego dotyczące osobistego prowadzenia gospodarstwa rolnego.</w:t>
      </w:r>
    </w:p>
    <w:p w:rsidR="00FB640F" w:rsidRPr="00805F6B" w:rsidRDefault="00FB640F" w:rsidP="008D1C85">
      <w:pPr>
        <w:pStyle w:val="ZUSTzmustartykuempunktem"/>
        <w:keepNext/>
      </w:pPr>
      <w:r w:rsidRPr="00805F6B">
        <w:lastRenderedPageBreak/>
        <w:t>3. Umowa, o której mowa w ust. 1, zawiera zastrzeżenie, że postanowienia, o którym mowa w ust. 1 pkt 3, nie stosuje się w przypadku:</w:t>
      </w:r>
    </w:p>
    <w:p w:rsidR="00FB640F" w:rsidRPr="00805F6B" w:rsidRDefault="00FB640F" w:rsidP="008D1C85">
      <w:pPr>
        <w:pStyle w:val="ZPKTzmpktartykuempunktem"/>
        <w:keepNext/>
      </w:pPr>
      <w:r w:rsidRPr="00805F6B">
        <w:t>1)</w:t>
      </w:r>
      <w:r w:rsidRPr="00805F6B">
        <w:tab/>
        <w:t>przeniesienia własności nieruchomości nabytej z Zasobu:</w:t>
      </w:r>
    </w:p>
    <w:p w:rsidR="00FB640F" w:rsidRPr="00805F6B" w:rsidRDefault="00FB640F" w:rsidP="00FB640F">
      <w:pPr>
        <w:pStyle w:val="ZLITwPKTzmlitwpktartykuempunktem"/>
      </w:pPr>
      <w:r w:rsidRPr="00805F6B">
        <w:t>a)</w:t>
      </w:r>
      <w:r w:rsidRPr="00805F6B">
        <w:tab/>
        <w:t>na rzecz zstępnego lub przysposobionego, a w przypadku ich braku – krewnego w linii bocznej albo</w:t>
      </w:r>
    </w:p>
    <w:p w:rsidR="00FB640F" w:rsidRPr="00805F6B" w:rsidRDefault="00FB640F" w:rsidP="00FB640F">
      <w:pPr>
        <w:pStyle w:val="ZLITwPKTzmlitwpktartykuempunktem"/>
      </w:pPr>
      <w:r w:rsidRPr="00805F6B">
        <w:t>b)</w:t>
      </w:r>
      <w:r w:rsidRPr="00805F6B">
        <w:tab/>
        <w:t>za pisemną zgodą Agencji;</w:t>
      </w:r>
    </w:p>
    <w:p w:rsidR="00FB640F" w:rsidRPr="00805F6B" w:rsidRDefault="00FB640F" w:rsidP="00FB640F">
      <w:pPr>
        <w:pStyle w:val="ZPKTzmpktartykuempunktem"/>
      </w:pPr>
      <w:r w:rsidRPr="00805F6B">
        <w:t>2)</w:t>
      </w:r>
      <w:r w:rsidRPr="00805F6B">
        <w:tab/>
        <w:t>udzielenia pisemnej zgody przez Agencję na ustanowienie hipoteki na nieruchomości nabytej z Zasobu.</w:t>
      </w:r>
    </w:p>
    <w:p w:rsidR="00FB640F" w:rsidRPr="00805F6B" w:rsidRDefault="00FB640F" w:rsidP="008D1C85">
      <w:pPr>
        <w:pStyle w:val="ZUSTzmustartykuempunktem"/>
        <w:keepNext/>
      </w:pPr>
      <w:r w:rsidRPr="00805F6B">
        <w:t>4. Agencja może wyrazić zgodę na:</w:t>
      </w:r>
    </w:p>
    <w:p w:rsidR="00FB640F" w:rsidRPr="00805F6B" w:rsidRDefault="00FB640F" w:rsidP="008D1C85">
      <w:pPr>
        <w:pStyle w:val="ZPKTzmpktartykuempunktem"/>
        <w:keepNext/>
      </w:pPr>
      <w:r w:rsidRPr="00805F6B">
        <w:t>1)</w:t>
      </w:r>
      <w:r w:rsidRPr="00805F6B">
        <w:tab/>
        <w:t>przeniesienie własności nieruchomości nabytej z Zasobu – w przypadku gdy nabywca nieruchomości jest osobą fizyczną:</w:t>
      </w:r>
    </w:p>
    <w:p w:rsidR="00FB640F" w:rsidRPr="00805F6B" w:rsidRDefault="00FB640F" w:rsidP="00FB640F">
      <w:pPr>
        <w:pStyle w:val="ZLITwPKTzmlitwpktartykuempunktem"/>
      </w:pPr>
      <w:r w:rsidRPr="00805F6B">
        <w:t xml:space="preserve">a) </w:t>
      </w:r>
      <w:r w:rsidRPr="00805F6B">
        <w:tab/>
        <w:t>zamierzającą powiększyć gospodarstwo rodzinne albo</w:t>
      </w:r>
    </w:p>
    <w:p w:rsidR="00FB640F" w:rsidRPr="00805F6B" w:rsidRDefault="00FB640F" w:rsidP="00FB640F">
      <w:pPr>
        <w:pStyle w:val="ZLITwPKTzmlitwpktartykuempunktem"/>
      </w:pPr>
      <w:r w:rsidRPr="00805F6B">
        <w:t xml:space="preserve">b) </w:t>
      </w:r>
      <w:r w:rsidRPr="00805F6B">
        <w:tab/>
        <w:t>posiadającą kwalifikacje rolnicze w rozumieniu przepisów o kształtowaniu ustroju rolnego i zamierzającą utworzyć gospodarstwo rodzinne, albo</w:t>
      </w:r>
    </w:p>
    <w:p w:rsidR="00FB640F" w:rsidRPr="00805F6B" w:rsidRDefault="00FB640F" w:rsidP="00FB640F">
      <w:pPr>
        <w:pStyle w:val="ZLITwPKTzmlitwpktartykuempunktem"/>
      </w:pPr>
      <w:r w:rsidRPr="00805F6B">
        <w:t>c)</w:t>
      </w:r>
      <w:r w:rsidRPr="00805F6B">
        <w:tab/>
        <w:t>której przyznano pomoc finansową, o której mowa w art. 3 ust. 1 pkt 6 lit. a ustawy z dnia 20 lutego 2015 r. o wspieraniu rozwoju obszarów wiejskich z udziałem środków Europejskiego Funduszu Rolnego na rzecz Rozwoju Obszarów Wiejskich w ramach Programu Rozwoju Obszarów Wiejskich na lata 2014–2020 (Dz. U. poz. 349 i 1888);</w:t>
      </w:r>
    </w:p>
    <w:p w:rsidR="00FB640F" w:rsidRPr="00805F6B" w:rsidRDefault="00FB640F" w:rsidP="008D1C85">
      <w:pPr>
        <w:pStyle w:val="ZPKTzmpktartykuempunktem"/>
        <w:keepNext/>
      </w:pPr>
      <w:r w:rsidRPr="00805F6B">
        <w:t>2)</w:t>
      </w:r>
      <w:r w:rsidRPr="00805F6B">
        <w:tab/>
        <w:t>ustanowienie hipoteki na nieruchomości nabytej z Zasobu – w przypadku gdy hipoteka ma stanowić zabezpieczenie spłaty kredytu zaciąganego na:</w:t>
      </w:r>
    </w:p>
    <w:p w:rsidR="00FB640F" w:rsidRPr="00805F6B" w:rsidRDefault="00FB640F" w:rsidP="00FB640F">
      <w:pPr>
        <w:pStyle w:val="ZLITwPKTzmlitwpktartykuempunktem"/>
      </w:pPr>
      <w:r w:rsidRPr="00805F6B">
        <w:t>a)</w:t>
      </w:r>
      <w:r w:rsidRPr="00805F6B">
        <w:tab/>
        <w:t>zakup nieruchomości rolnej na powiększenie gospodarstwa rodzinnego lub</w:t>
      </w:r>
    </w:p>
    <w:p w:rsidR="00FB640F" w:rsidRPr="00805F6B" w:rsidRDefault="00FB640F" w:rsidP="00FB640F">
      <w:pPr>
        <w:pStyle w:val="ZLITwPKTzmlitwpktartykuempunktem"/>
      </w:pPr>
      <w:r w:rsidRPr="00805F6B">
        <w:t>b)</w:t>
      </w:r>
      <w:r w:rsidRPr="00805F6B">
        <w:tab/>
        <w:t>zakup inwentarza żywego lub maszyn i urządzeń służących do prowadzenia gospodarstwa rodzinnego, lub</w:t>
      </w:r>
    </w:p>
    <w:p w:rsidR="00FB640F" w:rsidRPr="00805F6B" w:rsidRDefault="00FB640F" w:rsidP="00FB640F">
      <w:pPr>
        <w:pStyle w:val="ZLITwPKTzmlitwpktartykuempunktem"/>
      </w:pPr>
      <w:r w:rsidRPr="00805F6B">
        <w:t>c)</w:t>
      </w:r>
      <w:r w:rsidRPr="00805F6B">
        <w:tab/>
        <w:t>budowę, rozbudowę lub modernizację budynków służących prowadzeniu produkcji rolniczej, lub</w:t>
      </w:r>
    </w:p>
    <w:p w:rsidR="00FB640F" w:rsidRPr="00805F6B" w:rsidRDefault="00FB640F" w:rsidP="00FB640F">
      <w:pPr>
        <w:pStyle w:val="ZLITwPKTzmlitwpktartykuempunktem"/>
      </w:pPr>
      <w:r w:rsidRPr="00805F6B">
        <w:t>d)</w:t>
      </w:r>
      <w:r w:rsidRPr="00805F6B">
        <w:tab/>
        <w:t>odbudowę budynków zniszczonych w wyniku zdarzeń losowych, lub</w:t>
      </w:r>
    </w:p>
    <w:p w:rsidR="00FB640F" w:rsidRPr="00805F6B" w:rsidRDefault="00FB640F" w:rsidP="00FB640F">
      <w:pPr>
        <w:pStyle w:val="ZLITwPKTzmlitwpktartykuempunktem"/>
      </w:pPr>
      <w:r w:rsidRPr="00805F6B">
        <w:t>e)</w:t>
      </w:r>
      <w:r w:rsidRPr="00805F6B">
        <w:tab/>
        <w:t>realizację przedsięwzięcia, na które jest udzielana pomoc ze środków publicznych w związku z zaistniałymi zdarzeniami losowymi.</w:t>
      </w:r>
    </w:p>
    <w:p w:rsidR="00FB640F" w:rsidRPr="00805F6B" w:rsidRDefault="00FB640F" w:rsidP="00FB640F">
      <w:pPr>
        <w:pStyle w:val="ZUSTzmustartykuempunktem"/>
      </w:pPr>
      <w:r w:rsidRPr="00805F6B">
        <w:lastRenderedPageBreak/>
        <w:t>5. Minister właściwy do spraw rozwoju wsi określi, w drodze rozporządzenia, szczegółowy tryb udzielania pisemnej zgody, o której mowa w ust. 4, mając na względzie określenie danych i dokumentów niezbędnych do prawidłowego rozpatrzenia wniosku.</w:t>
      </w:r>
    </w:p>
    <w:p w:rsidR="00FB640F" w:rsidRPr="00805F6B" w:rsidRDefault="00FB640F" w:rsidP="00FB640F">
      <w:pPr>
        <w:pStyle w:val="ZARTzmartartykuempunktem"/>
      </w:pPr>
      <w:r w:rsidRPr="00805F6B">
        <w:t>Art. 29b. 1. Każdy nabywca nieruchomości Zasobu przed zawarciem umowy sprzedaży składa oświadczenie o pochodzeniu środków finansowych na ten cel oraz że nie zawarł umowy przedwstępnej na zbycie tej nieruchomości.</w:t>
      </w:r>
    </w:p>
    <w:p w:rsidR="00FB640F" w:rsidRPr="00805F6B" w:rsidRDefault="00FB640F" w:rsidP="00FB640F">
      <w:pPr>
        <w:pStyle w:val="ZUSTzmustartykuempunktem"/>
      </w:pPr>
      <w:r w:rsidRPr="00805F6B">
        <w:t>2. Osoba, która złożyła nieprawdziwe oświadczenie, o którym mowa w ust. 1, podlega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zeznań.</w:t>
      </w:r>
    </w:p>
    <w:p w:rsidR="00FB640F" w:rsidRPr="00805F6B" w:rsidRDefault="00FB640F" w:rsidP="00FB640F">
      <w:pPr>
        <w:pStyle w:val="ZARTzmartartykuempunktem"/>
      </w:pPr>
      <w:r w:rsidRPr="00805F6B">
        <w:t>Art. 29c. Czynność prawna dotycząca zbycia nieruchomości dokonana niezgodnie z przepisami ustawy lub dokonana w wyniku przetargu, który odbył się niezgodnie z przepisami ustawy, lub w którym jako nabywcę nieruchomości wyłoniono osobę, która nie spełnia wymogów, o których mowa w art. 29 ust. 3ba, jest nieważna.”;</w:t>
      </w:r>
    </w:p>
    <w:p w:rsidR="00FB640F" w:rsidRPr="00805F6B" w:rsidRDefault="00FB640F" w:rsidP="008D1C85">
      <w:pPr>
        <w:pStyle w:val="PKTpunkt"/>
        <w:keepNext/>
      </w:pPr>
      <w:r w:rsidRPr="00805F6B">
        <w:t>10)</w:t>
      </w:r>
      <w:r w:rsidRPr="00805F6B">
        <w:tab/>
        <w:t>w art. 31 po ust. 3 dodaje się ust. 3a w brzmieniu:</w:t>
      </w:r>
    </w:p>
    <w:p w:rsidR="00FB640F" w:rsidRPr="00805F6B" w:rsidRDefault="00FB640F" w:rsidP="00FB640F">
      <w:pPr>
        <w:pStyle w:val="ZUSTzmustartykuempunktem"/>
      </w:pPr>
      <w:r w:rsidRPr="00805F6B">
        <w:t>„3a. Zabezpieczeniem spłaty kwoty należności, o którym mowa w ust. 2, przy sprzedaży nieruchomości w trybie, o którym mowa w art. 29 ust. 3b, może być hipoteka lub weksel in blanco.”;</w:t>
      </w:r>
    </w:p>
    <w:p w:rsidR="00FB640F" w:rsidRPr="00805F6B" w:rsidRDefault="00FB640F" w:rsidP="008D1C85">
      <w:pPr>
        <w:pStyle w:val="PKTpunkt"/>
        <w:keepNext/>
      </w:pPr>
      <w:r w:rsidRPr="00805F6B">
        <w:t>11)</w:t>
      </w:r>
      <w:r w:rsidRPr="00805F6B">
        <w:tab/>
        <w:t xml:space="preserve"> w art. 38 ust. 2 otrzymuje brzmienie:</w:t>
      </w:r>
    </w:p>
    <w:p w:rsidR="00FB640F" w:rsidRPr="00805F6B" w:rsidRDefault="00FB640F" w:rsidP="00FB640F">
      <w:pPr>
        <w:pStyle w:val="ZUSTzmustartykuempunktem"/>
      </w:pPr>
      <w:r w:rsidRPr="00805F6B">
        <w:t xml:space="preserve">„2. Do nieruchomości będących przedmiotem dzierżawy i najmu </w:t>
      </w:r>
      <w:r w:rsidR="00624F0F" w:rsidRPr="000D71E4">
        <w:t>przepisy</w:t>
      </w:r>
      <w:r w:rsidR="00624F0F">
        <w:t xml:space="preserve"> </w:t>
      </w:r>
      <w:r w:rsidRPr="00805F6B">
        <w:t>art. 28 i art. 29 ust. 1h stosuje się odpowiednio.”;</w:t>
      </w:r>
    </w:p>
    <w:p w:rsidR="00FB640F" w:rsidRPr="00805F6B" w:rsidRDefault="00FB640F" w:rsidP="008D1C85">
      <w:pPr>
        <w:pStyle w:val="PKTpunkt"/>
        <w:keepNext/>
      </w:pPr>
      <w:r w:rsidRPr="00805F6B">
        <w:t>12)</w:t>
      </w:r>
      <w:r w:rsidRPr="00805F6B">
        <w:tab/>
        <w:t>po art. 39b dodaje się art. 39c w brzmieniu:</w:t>
      </w:r>
    </w:p>
    <w:p w:rsidR="00FB640F" w:rsidRPr="00805F6B" w:rsidRDefault="00FB640F" w:rsidP="00FB640F">
      <w:pPr>
        <w:pStyle w:val="ZARTzmartartykuempunktem"/>
      </w:pPr>
      <w:r w:rsidRPr="00805F6B">
        <w:t>„Art. 39c. Na wniosek dzierżawcy, za zgodą Agencji, osoba trzecia może wstąpić w prawa i obowiązki dzierżawcy wynikające z umowy dzierżawy, w przypadku gdy dzierżawca uzyska uprawnienia do renty strukturalnej, emerytury lub z uwagi na stan zdrowia nie będzie mógł kontynuować umowy, a ze zgłoszonego do Agencji wniosku wynikać będzie, że przekazanie praw i obowiązków wynikających z umowy dzierżawy następuje na rzecz osoby lub osób mu bliskich w rozumieniu przepisów o kształtowaniu ustroju rolnego.”.</w:t>
      </w:r>
    </w:p>
    <w:p w:rsidR="00FB640F" w:rsidRPr="00805F6B" w:rsidRDefault="00FB640F" w:rsidP="008D1C85">
      <w:pPr>
        <w:pStyle w:val="ARTartustawynprozporzdzenia"/>
        <w:keepNext/>
      </w:pPr>
      <w:r w:rsidRPr="00805F6B">
        <w:rPr>
          <w:rStyle w:val="Ppogrubienie"/>
        </w:rPr>
        <w:lastRenderedPageBreak/>
        <w:t>Art. 7.</w:t>
      </w:r>
      <w:r w:rsidRPr="00805F6B">
        <w:t xml:space="preserve"> W ustawie z dnia 11 kwietnia 2003 r. o kształtowaniu ustroju rolnego (Dz. U. z 2012 r. poz. 803) wprowadza się następujące zmiany:</w:t>
      </w:r>
    </w:p>
    <w:p w:rsidR="00FB640F" w:rsidRPr="00805F6B" w:rsidRDefault="00FB640F" w:rsidP="008D1C85">
      <w:pPr>
        <w:pStyle w:val="PKTpunkt"/>
        <w:keepNext/>
      </w:pPr>
      <w:r w:rsidRPr="00805F6B">
        <w:t>1)</w:t>
      </w:r>
      <w:r w:rsidRPr="00805F6B">
        <w:tab/>
        <w:t>dodaje się preambułę w brzmieniu:</w:t>
      </w:r>
    </w:p>
    <w:p w:rsidR="00FB640F" w:rsidRPr="00805F6B" w:rsidRDefault="00FB640F" w:rsidP="00FB640F">
      <w:pPr>
        <w:pStyle w:val="ZFRAGzmfragmentunpzdaniaartykuempunktem"/>
      </w:pPr>
      <w:r w:rsidRPr="00805F6B">
        <w:t>„W celu wzmocnienia ochrony i rozwoju gospodarstw rodzinnych, które w myśl Konstytucji Rzeczypospolitej Polskiej stanowią podstawę ustroju rolnego Rzeczypospolitej Polskiej, dla zapewnienia właściwego zagospodarowania ziemi rolnej w Rzeczypospolitej Polskiej, w trosce o zapewnienie bezpieczeństwa żywnościowego obywateli i dla wspierania zrównoważonego rolnictwa prowadzonego w zgodzie z wymogami ochrony środowiska i sprzyjającego rozwojowi obszarów wiejskich, uchwala się niniejszą ustawę.”;</w:t>
      </w:r>
    </w:p>
    <w:p w:rsidR="00FB640F" w:rsidRPr="00805F6B" w:rsidRDefault="00FB640F" w:rsidP="008D1C85">
      <w:pPr>
        <w:pStyle w:val="PKTpunkt"/>
        <w:keepNext/>
      </w:pPr>
      <w:r w:rsidRPr="00805F6B">
        <w:t>2)</w:t>
      </w:r>
      <w:r w:rsidRPr="00805F6B">
        <w:tab/>
        <w:t>po art. 1 dodaje się art. 1a w brzmieniu:</w:t>
      </w:r>
    </w:p>
    <w:p w:rsidR="00FB640F" w:rsidRPr="00805F6B" w:rsidRDefault="00FB640F" w:rsidP="00FB640F">
      <w:pPr>
        <w:pStyle w:val="ZARTzmartartykuempunktem"/>
      </w:pPr>
      <w:r w:rsidRPr="00805F6B">
        <w:t xml:space="preserve">„Art. 1a. Przepisów ustawy nie stosuje się do nieruchomości rolnych wchodzących w skład Zasobu Własności Rolnej Skarbu Państwa, o którym mowa w ustawie z dnia 19 października 1991 r. o gospodarowaniu nieruchomościami rolnymi Skarbu Państwa (Dz. U. z 2015 r. poz. 1014, z </w:t>
      </w:r>
      <w:proofErr w:type="spellStart"/>
      <w:r w:rsidRPr="00805F6B">
        <w:t>późn</w:t>
      </w:r>
      <w:proofErr w:type="spellEnd"/>
      <w:r w:rsidRPr="00805F6B">
        <w:t>. zm.</w:t>
      </w:r>
      <w:r w:rsidR="00EC7403">
        <w:rPr>
          <w:rStyle w:val="Odwoanieprzypisudolnego"/>
        </w:rPr>
        <w:footnoteReference w:id="6"/>
      </w:r>
      <w:r w:rsidR="00EC7403">
        <w:rPr>
          <w:rStyle w:val="IGindeksgrny"/>
        </w:rPr>
        <w:t>)</w:t>
      </w:r>
      <w:r w:rsidRPr="00805F6B">
        <w:t>).”;</w:t>
      </w:r>
    </w:p>
    <w:p w:rsidR="00FB640F" w:rsidRPr="00805F6B" w:rsidRDefault="00FB640F" w:rsidP="008D1C85">
      <w:pPr>
        <w:pStyle w:val="PKTpunkt"/>
        <w:keepNext/>
      </w:pPr>
      <w:r w:rsidRPr="00805F6B">
        <w:t>3)</w:t>
      </w:r>
      <w:r w:rsidRPr="00805F6B">
        <w:tab/>
        <w:t>w art. 2:</w:t>
      </w:r>
    </w:p>
    <w:p w:rsidR="00FB640F" w:rsidRPr="00805F6B" w:rsidRDefault="00FB640F" w:rsidP="008D1C85">
      <w:pPr>
        <w:pStyle w:val="LITlitera"/>
        <w:keepNext/>
      </w:pPr>
      <w:r w:rsidRPr="00805F6B">
        <w:t>a)</w:t>
      </w:r>
      <w:r w:rsidRPr="00805F6B">
        <w:tab/>
        <w:t>pkt 2 otrzymuje brzmienie:</w:t>
      </w:r>
    </w:p>
    <w:p w:rsidR="00FB640F" w:rsidRPr="00805F6B" w:rsidRDefault="00FB640F" w:rsidP="00FB640F">
      <w:pPr>
        <w:pStyle w:val="ZLITPKTzmpktliter"/>
      </w:pPr>
      <w:r w:rsidRPr="00805F6B">
        <w:t>„2) „gospodarstwie rolnym” – należy przez to rozumieć gospodarstwo rolne w rozumieniu Kodeksu cywilnego, w którym powierzchnia nieruchomości rolnej jest nie mniejsza niż 1 ha;”,</w:t>
      </w:r>
    </w:p>
    <w:p w:rsidR="00FB640F" w:rsidRPr="00805F6B" w:rsidRDefault="00FB640F" w:rsidP="008D1C85">
      <w:pPr>
        <w:pStyle w:val="LITlitera"/>
        <w:keepNext/>
      </w:pPr>
      <w:r w:rsidRPr="00805F6B">
        <w:t>b)</w:t>
      </w:r>
      <w:r w:rsidRPr="00805F6B">
        <w:tab/>
      </w:r>
      <w:r w:rsidR="00624F0F" w:rsidRPr="000D71E4">
        <w:t>w pkt 5 kropkę zastępuje się średnikiem i</w:t>
      </w:r>
      <w:r w:rsidR="00624F0F" w:rsidRPr="00624F0F">
        <w:rPr>
          <w:rStyle w:val="Ppogrubienie"/>
        </w:rPr>
        <w:t xml:space="preserve"> </w:t>
      </w:r>
      <w:r w:rsidRPr="00805F6B">
        <w:t>dodaje się pkt 6–8 w brzmieniu:</w:t>
      </w:r>
    </w:p>
    <w:p w:rsidR="00FB640F" w:rsidRPr="00805F6B" w:rsidRDefault="00FB640F" w:rsidP="00FB640F">
      <w:pPr>
        <w:pStyle w:val="ZLITPKTzmpktliter"/>
      </w:pPr>
      <w:r w:rsidRPr="00805F6B">
        <w:t xml:space="preserve">„6) </w:t>
      </w:r>
      <w:r w:rsidRPr="00805F6B">
        <w:tab/>
        <w:t>„osobie bliskiej” – należy przez to rozumieć zstępnych, wstępnych, rodzeństwo, dzieci rodzeństwa, małżonka, osoby przysposabiające i przysposobione;</w:t>
      </w:r>
    </w:p>
    <w:p w:rsidR="00FB640F" w:rsidRPr="00805F6B" w:rsidRDefault="00FB640F" w:rsidP="00FB640F">
      <w:pPr>
        <w:pStyle w:val="ZLITPKTzmpktliter"/>
      </w:pPr>
      <w:r w:rsidRPr="00805F6B">
        <w:t>7)</w:t>
      </w:r>
      <w:r w:rsidRPr="00805F6B">
        <w:tab/>
        <w:t>„nabyciu nieruchomości rolnej” – należy przez to rozumieć przeniesienie własności nieruchomości rolnej lub nabycie własności nieruchomości rolnej w wyniku dokonania czynności prawnej lub orzeczenia sądu albo organu administracji publicznej, a także innego zdarzenia prawnego;</w:t>
      </w:r>
    </w:p>
    <w:p w:rsidR="00FB640F" w:rsidRPr="00805F6B" w:rsidRDefault="00FB640F" w:rsidP="00FB640F">
      <w:pPr>
        <w:pStyle w:val="ZLITPKTzmpktliter"/>
      </w:pPr>
      <w:r w:rsidRPr="00805F6B">
        <w:lastRenderedPageBreak/>
        <w:t>8)</w:t>
      </w:r>
      <w:r w:rsidRPr="00805F6B">
        <w:tab/>
        <w:t>„właścicielu nieruchomości rolnej” – należy przez to rozumieć również współwłaściciela nieruchomości rolnej.”;</w:t>
      </w:r>
    </w:p>
    <w:p w:rsidR="00FB640F" w:rsidRPr="00805F6B" w:rsidRDefault="00FB640F" w:rsidP="008D1C85">
      <w:pPr>
        <w:pStyle w:val="PKTpunkt"/>
        <w:keepNext/>
      </w:pPr>
      <w:r w:rsidRPr="00805F6B">
        <w:t>4)</w:t>
      </w:r>
      <w:r w:rsidRPr="00805F6B">
        <w:tab/>
        <w:t>po art. 2 dodaje się art. 2a–2c w brzmieniu:</w:t>
      </w:r>
    </w:p>
    <w:p w:rsidR="00FB640F" w:rsidRPr="00805F6B" w:rsidRDefault="00FB640F" w:rsidP="00FB640F">
      <w:pPr>
        <w:pStyle w:val="ZARTzmartartykuempunktem"/>
      </w:pPr>
      <w:r w:rsidRPr="00805F6B">
        <w:t>„Art. 2a. 1. Nabywcą nieruchomości rolnej może być wyłącznie rolnik indywidualny, chyba że ustawa stanowi inaczej.</w:t>
      </w:r>
    </w:p>
    <w:p w:rsidR="00FB640F" w:rsidRPr="00805F6B" w:rsidRDefault="00FB640F" w:rsidP="00FB640F">
      <w:pPr>
        <w:pStyle w:val="ZUSTzmustartykuempunktem"/>
      </w:pPr>
      <w:r w:rsidRPr="00805F6B">
        <w:t>2. Powierzchnia nabywanej nieruchomości rolnej wraz z powierzchnią nieruchomości rolnych wchodzących w skład gospodarstwa rodzinnego nabywcy nie może przekraczać powierzchni 300 ha użytków rolnych ustalonej zgodnie z art. 5 ust. 2 i 3.</w:t>
      </w:r>
    </w:p>
    <w:p w:rsidR="00FB640F" w:rsidRPr="00805F6B" w:rsidRDefault="00FB640F" w:rsidP="008D1C85">
      <w:pPr>
        <w:pStyle w:val="ZUSTzmustartykuempunktem"/>
        <w:keepNext/>
      </w:pPr>
      <w:r w:rsidRPr="00805F6B">
        <w:t xml:space="preserve">3. </w:t>
      </w:r>
      <w:r w:rsidRPr="000D71E4">
        <w:t>Przepis</w:t>
      </w:r>
      <w:r w:rsidR="009D61FF" w:rsidRPr="000D71E4">
        <w:t>y</w:t>
      </w:r>
      <w:r w:rsidRPr="000D71E4">
        <w:t xml:space="preserve"> ust. 1 </w:t>
      </w:r>
      <w:r w:rsidR="009D61FF" w:rsidRPr="000D71E4">
        <w:t xml:space="preserve">i 2 </w:t>
      </w:r>
      <w:r w:rsidRPr="000D71E4">
        <w:t>nie dotycz</w:t>
      </w:r>
      <w:r w:rsidR="009D61FF" w:rsidRPr="000D71E4">
        <w:t>ą</w:t>
      </w:r>
      <w:r w:rsidRPr="00805F6B">
        <w:t xml:space="preserve"> nabycia nieruchomości rolnej:</w:t>
      </w:r>
    </w:p>
    <w:p w:rsidR="00FB640F" w:rsidRPr="00805F6B" w:rsidRDefault="00FB640F" w:rsidP="008D1C85">
      <w:pPr>
        <w:pStyle w:val="ZPKTzmpktartykuempunktem"/>
        <w:keepNext/>
      </w:pPr>
      <w:r w:rsidRPr="00805F6B">
        <w:t>1)</w:t>
      </w:r>
      <w:r w:rsidRPr="00805F6B">
        <w:tab/>
        <w:t>przez:</w:t>
      </w:r>
    </w:p>
    <w:p w:rsidR="00FB640F" w:rsidRPr="00805F6B" w:rsidRDefault="00FB640F" w:rsidP="00FB640F">
      <w:pPr>
        <w:pStyle w:val="ZLITwPKTzmlitwpktartykuempunktem"/>
      </w:pPr>
      <w:r w:rsidRPr="00805F6B">
        <w:t>a)</w:t>
      </w:r>
      <w:r w:rsidRPr="00805F6B">
        <w:tab/>
        <w:t>osobę bliską zbywcy,</w:t>
      </w:r>
    </w:p>
    <w:p w:rsidR="00FB640F" w:rsidRPr="00805F6B" w:rsidRDefault="00FB640F" w:rsidP="00FB640F">
      <w:pPr>
        <w:pStyle w:val="ZLITwPKTzmlitwpktartykuempunktem"/>
      </w:pPr>
      <w:r w:rsidRPr="00805F6B">
        <w:t>b)</w:t>
      </w:r>
      <w:r w:rsidRPr="00805F6B">
        <w:tab/>
        <w:t>jednostkę samorządu terytorialnego,</w:t>
      </w:r>
    </w:p>
    <w:p w:rsidR="00FB640F" w:rsidRPr="00805F6B" w:rsidRDefault="00FB640F" w:rsidP="00FB640F">
      <w:pPr>
        <w:pStyle w:val="ZLITwPKTzmlitwpktartykuempunktem"/>
      </w:pPr>
      <w:r w:rsidRPr="00805F6B">
        <w:t>c)</w:t>
      </w:r>
      <w:r w:rsidRPr="00805F6B">
        <w:tab/>
        <w:t>Skarb Państwa lub działającą na jego rzecz Agencję;</w:t>
      </w:r>
    </w:p>
    <w:p w:rsidR="00FB640F" w:rsidRPr="00805F6B" w:rsidRDefault="00FB640F" w:rsidP="00FB640F">
      <w:pPr>
        <w:pStyle w:val="ZPKTzmpktartykuempunktem"/>
      </w:pPr>
      <w:r w:rsidRPr="00805F6B">
        <w:t>2)</w:t>
      </w:r>
      <w:r w:rsidRPr="00805F6B">
        <w:tab/>
        <w:t>w wyniku dziedziczenia oraz zapisu windykacyjnego;</w:t>
      </w:r>
    </w:p>
    <w:p w:rsidR="00FB640F" w:rsidRPr="00805F6B" w:rsidRDefault="00FB640F" w:rsidP="00FB640F">
      <w:pPr>
        <w:pStyle w:val="ZPKTzmpktartykuempunktem"/>
      </w:pPr>
      <w:r w:rsidRPr="00805F6B">
        <w:t>3)</w:t>
      </w:r>
      <w:r w:rsidRPr="00805F6B">
        <w:tab/>
        <w:t>na podstawie art. 151 lub art. 231 Kodeksu cywilnego;</w:t>
      </w:r>
    </w:p>
    <w:p w:rsidR="00FB640F" w:rsidRPr="00805F6B" w:rsidRDefault="00FB640F" w:rsidP="00FB640F">
      <w:pPr>
        <w:pStyle w:val="ZPKTzmpktartykuempunktem"/>
      </w:pPr>
      <w:r w:rsidRPr="00805F6B">
        <w:t>4)</w:t>
      </w:r>
      <w:r w:rsidRPr="00805F6B">
        <w:tab/>
        <w:t>w wyniku wydanego na podstawie przepisów o postępowaniu egzekucyjnym orzeczenia sądu lub organu egzekucyjnego;</w:t>
      </w:r>
    </w:p>
    <w:p w:rsidR="00FB640F" w:rsidRDefault="00FB640F" w:rsidP="00FB640F">
      <w:pPr>
        <w:pStyle w:val="ZPKTzmpktartykuempunktem"/>
      </w:pPr>
      <w:r w:rsidRPr="00805F6B">
        <w:t>5)</w:t>
      </w:r>
      <w:r w:rsidRPr="00805F6B">
        <w:tab/>
        <w:t>w toku postępowania upadłościowego</w:t>
      </w:r>
      <w:r w:rsidR="009D61FF">
        <w:t>;</w:t>
      </w:r>
    </w:p>
    <w:p w:rsidR="009D61FF" w:rsidRPr="009D61FF" w:rsidRDefault="009D61FF" w:rsidP="00FB640F">
      <w:pPr>
        <w:pStyle w:val="ZPKTzmpktartykuempunktem"/>
        <w:rPr>
          <w:rStyle w:val="Ppogrubienie"/>
        </w:rPr>
      </w:pPr>
      <w:r w:rsidRPr="000D71E4">
        <w:t>6)</w:t>
      </w:r>
      <w:r w:rsidRPr="000D71E4">
        <w:tab/>
        <w:t>w toku postępowania restrukturyzacyjnego w ramach postępowania sanacyjnego.</w:t>
      </w:r>
    </w:p>
    <w:p w:rsidR="00FB640F" w:rsidRPr="009D61FF" w:rsidRDefault="00FB640F" w:rsidP="008D1C85">
      <w:pPr>
        <w:pStyle w:val="ZUSTzmustartykuempunktem"/>
        <w:rPr>
          <w:rStyle w:val="Ppogrubienie"/>
        </w:rPr>
      </w:pPr>
      <w:r w:rsidRPr="00805F6B">
        <w:t xml:space="preserve">4. </w:t>
      </w:r>
      <w:r w:rsidR="009D61FF" w:rsidRPr="000D71E4">
        <w:t>Nabycie nieruchomości rolnej przez inne podmioty niż wymienione w ust. 1 i ust. 3 pkt 1 oraz w innych przypadkach niż wymienione w ust. 3 pkt 2</w:t>
      </w:r>
      <w:r w:rsidR="00EC7403" w:rsidRPr="000D71E4">
        <w:t>–</w:t>
      </w:r>
      <w:r w:rsidR="009D61FF" w:rsidRPr="000D71E4">
        <w:t>6, może nastąpić za zgodą Prezesa Agencji, wyrażoną w drodze decyzji administracyjnej, wydanej na wniosek:</w:t>
      </w:r>
    </w:p>
    <w:p w:rsidR="00FB640F" w:rsidRPr="00805F6B" w:rsidRDefault="00FB640F" w:rsidP="008D1C85">
      <w:pPr>
        <w:pStyle w:val="ZPKTzmpktartykuempunktem"/>
      </w:pPr>
      <w:r w:rsidRPr="00805F6B">
        <w:t>1)</w:t>
      </w:r>
      <w:r w:rsidRPr="00805F6B">
        <w:tab/>
        <w:t>zbywcy, jeżeli:</w:t>
      </w:r>
    </w:p>
    <w:p w:rsidR="00FB640F" w:rsidRPr="00805F6B" w:rsidRDefault="00FB640F" w:rsidP="00FB640F">
      <w:pPr>
        <w:pStyle w:val="ZLITwPKTzmlitwpktartykuempunktem"/>
      </w:pPr>
      <w:r w:rsidRPr="00805F6B">
        <w:t>a)</w:t>
      </w:r>
      <w:r w:rsidRPr="00805F6B">
        <w:tab/>
        <w:t>wykaże on, że nie było możliwości nabycia nieruchomości rolnej przez podmioty, o których mowa w ust. 1 i 3,</w:t>
      </w:r>
    </w:p>
    <w:p w:rsidR="00FB640F" w:rsidRPr="00805F6B" w:rsidRDefault="00FB640F" w:rsidP="00FB640F">
      <w:pPr>
        <w:pStyle w:val="ZLITwPKTzmlitwpktartykuempunktem"/>
      </w:pPr>
      <w:r w:rsidRPr="00805F6B">
        <w:t>b)</w:t>
      </w:r>
      <w:r w:rsidRPr="00805F6B">
        <w:tab/>
        <w:t>nabywca daje rękojmię należytego prowadzenia działalności rolniczej,</w:t>
      </w:r>
    </w:p>
    <w:p w:rsidR="00FB640F" w:rsidRPr="00805F6B" w:rsidRDefault="00FB640F" w:rsidP="00FB640F">
      <w:pPr>
        <w:pStyle w:val="ZLITwPKTzmlitwpktartykuempunktem"/>
      </w:pPr>
      <w:r w:rsidRPr="00805F6B">
        <w:t>c)</w:t>
      </w:r>
      <w:r w:rsidRPr="00805F6B">
        <w:tab/>
        <w:t>w wyniku nabycia nie dojdzie do nadmiernej koncentracji gruntów rolnych;</w:t>
      </w:r>
    </w:p>
    <w:p w:rsidR="00FB640F" w:rsidRPr="00805F6B" w:rsidRDefault="00FB640F" w:rsidP="008D1C85">
      <w:pPr>
        <w:pStyle w:val="ZPKTzmpktartykuempunktem"/>
        <w:keepNext/>
      </w:pPr>
      <w:r w:rsidRPr="00805F6B">
        <w:lastRenderedPageBreak/>
        <w:t>2)</w:t>
      </w:r>
      <w:r w:rsidRPr="00805F6B">
        <w:tab/>
        <w:t>osoby fizycznej zamierzającej utworzyć gospodarstwo rodzinne, która:</w:t>
      </w:r>
    </w:p>
    <w:p w:rsidR="00FB640F" w:rsidRPr="00805F6B" w:rsidRDefault="00FB640F" w:rsidP="00FB640F">
      <w:pPr>
        <w:pStyle w:val="ZLITwPKTzmlitwpktartykuempunktem"/>
      </w:pPr>
      <w:r w:rsidRPr="00805F6B">
        <w:t>a)</w:t>
      </w:r>
      <w:r w:rsidRPr="00805F6B">
        <w:tab/>
        <w:t>posiada kwalifikacje rolnicze,</w:t>
      </w:r>
    </w:p>
    <w:p w:rsidR="00FB640F" w:rsidRPr="00805F6B" w:rsidRDefault="00FB640F" w:rsidP="00FB640F">
      <w:pPr>
        <w:pStyle w:val="ZLITwPKTzmlitwpktartykuempunktem"/>
      </w:pPr>
      <w:r w:rsidRPr="00805F6B">
        <w:t>b)</w:t>
      </w:r>
      <w:r w:rsidRPr="00805F6B">
        <w:tab/>
        <w:t>daje rękojmię należytego prowadzenia działalności rolniczej,</w:t>
      </w:r>
    </w:p>
    <w:p w:rsidR="00FB640F" w:rsidRPr="00805F6B" w:rsidRDefault="00FB640F" w:rsidP="00FB640F">
      <w:pPr>
        <w:pStyle w:val="ZLITwPKTzmlitwpktartykuempunktem"/>
      </w:pPr>
      <w:r w:rsidRPr="00805F6B">
        <w:t>c)</w:t>
      </w:r>
      <w:r w:rsidRPr="00805F6B">
        <w:tab/>
        <w:t>zobowiąże się do zamieszkiwania w okresie 5 lat od dnia nabycia nieruchomości na terenie gminy, na obszarze której położona jest jedna z nieruchomości rolnych, która wejdzie w skład tworzonego gospodarstwa rodzinnego.</w:t>
      </w:r>
    </w:p>
    <w:p w:rsidR="00FB640F" w:rsidRPr="00805F6B" w:rsidRDefault="00FB640F" w:rsidP="00FB640F">
      <w:pPr>
        <w:pStyle w:val="ZUSTzmustartykuempunktem"/>
      </w:pPr>
      <w:r w:rsidRPr="00805F6B">
        <w:t>5. Organem wyższego stopnia, w rozumieniu przepisów Kodeksu postępowania administracyjnego, w sprawach, o których mowa w ust. 4, jest minister właściwy do spraw rozwoju wsi.</w:t>
      </w:r>
    </w:p>
    <w:p w:rsidR="009D61FF" w:rsidRPr="000D71E4" w:rsidRDefault="009D61FF" w:rsidP="009D61FF">
      <w:pPr>
        <w:pStyle w:val="ZUSTzmustartykuempunktem"/>
      </w:pPr>
      <w:r w:rsidRPr="000D71E4">
        <w:t>6. W przypadku niewyrażenia zgody, o której mowa w ust. 4, Agencja, na pisemne żądanie zbywcy złożone w terminie miesiąca od dnia, w którym decyzja o niewyrażeniu zgody stała się ostateczna, jest obowiązana do złożenia oświadczenia o nabyciu nieruchomości rolnej za zapłatą równowartości pieniężnej odpowiadającej jej wartości rynkowej określonej przez Agencję przy zastosowaniu sposobów ustalania wartości nieruchomości przewidzianych w przepisach o gospodarce nieruchomościami.</w:t>
      </w:r>
    </w:p>
    <w:p w:rsidR="009D61FF" w:rsidRPr="000D71E4" w:rsidRDefault="009D61FF" w:rsidP="009D61FF">
      <w:pPr>
        <w:pStyle w:val="ZUSTzmustartykuempunktem"/>
      </w:pPr>
      <w:r w:rsidRPr="000D71E4">
        <w:t>7. Agencja w terminie miesiąca od otrzymania żądania zbywcy nieruchomości rolnej powiadamia go o wysokości równowartości pieniężnej, o której mowa w ust. 6.</w:t>
      </w:r>
    </w:p>
    <w:p w:rsidR="009D61FF" w:rsidRPr="000D71E4" w:rsidRDefault="009D61FF" w:rsidP="009D61FF">
      <w:pPr>
        <w:pStyle w:val="ZUSTzmustartykuempunktem"/>
      </w:pPr>
      <w:r w:rsidRPr="000D71E4">
        <w:t>8. Zbywca nieruchomości rolnej w terminie miesiąca od dnia otrzymania powiadomienia, o którym mowa w ust. 7, może:</w:t>
      </w:r>
    </w:p>
    <w:p w:rsidR="009D61FF" w:rsidRPr="000D71E4" w:rsidRDefault="009D61FF" w:rsidP="009D61FF">
      <w:pPr>
        <w:pStyle w:val="ZPKTzmpktartykuempunktem"/>
      </w:pPr>
      <w:r w:rsidRPr="000D71E4">
        <w:t>1)</w:t>
      </w:r>
      <w:r w:rsidRPr="000D71E4">
        <w:tab/>
        <w:t>wystąpić do sądu o ustalenie równowartości pieniężnej wartości rynkowej nieruchomości rolnej nabywanej przez Agencję albo</w:t>
      </w:r>
    </w:p>
    <w:p w:rsidR="009D61FF" w:rsidRPr="000D71E4" w:rsidRDefault="009D61FF" w:rsidP="009D61FF">
      <w:pPr>
        <w:pStyle w:val="ZPKTzmpktartykuempunktem"/>
      </w:pPr>
      <w:r w:rsidRPr="000D71E4">
        <w:t>2)</w:t>
      </w:r>
      <w:r w:rsidRPr="000D71E4">
        <w:tab/>
        <w:t>złożyć pisemne oświadczenie o cofnięciu żądania nabycia tej nieruchomości przez Agencję.</w:t>
      </w:r>
    </w:p>
    <w:p w:rsidR="009D61FF" w:rsidRPr="000D71E4" w:rsidRDefault="009D61FF" w:rsidP="009D61FF">
      <w:pPr>
        <w:pStyle w:val="ZUSTzmustartykuempunktem"/>
      </w:pPr>
      <w:r w:rsidRPr="000D71E4">
        <w:t>9. W przypadku, o którym mowa w ust. 8 pkt 1, sąd określa równowartość pieniężną wartości rynkowej nieruchomości rolnej przy zastosowaniu sposobów ustalania wartości nieruchomości przewidzianych w przepisach o gospodarce nieruchomościami.</w:t>
      </w:r>
    </w:p>
    <w:p w:rsidR="009D61FF" w:rsidRPr="009D61FF" w:rsidRDefault="009D61FF" w:rsidP="009D61FF">
      <w:pPr>
        <w:pStyle w:val="ZUSTzmustartykuempunktem"/>
      </w:pPr>
      <w:r w:rsidRPr="000D71E4">
        <w:t>10. W przypadku, o którym mowa w ust. 8 pkt 2, Agencji przysługuje roszczenie o zwrot poniesionych przez nią kosztów ustalenia równowartości pieniężnej wartości rynkowej nieruchomości rolnej.</w:t>
      </w:r>
    </w:p>
    <w:p w:rsidR="00FB640F" w:rsidRPr="00805F6B" w:rsidRDefault="00FB640F" w:rsidP="00FB640F">
      <w:pPr>
        <w:pStyle w:val="ZARTzmartartykuempunktem"/>
      </w:pPr>
      <w:r w:rsidRPr="00805F6B">
        <w:lastRenderedPageBreak/>
        <w:t>Art. 2b. 1. Nabywca nieruchomości rolnej jest obowiązany prowadzić gospodarstwo rolne, w skład którego weszła nabyta nieruchomość rolna, przez okres co najmniej 10 lat od dnia nabycia przez niego tej nieruchomości, a w przypadku osoby fizycznej prowadzić to gospodarstwo osobiście.</w:t>
      </w:r>
    </w:p>
    <w:p w:rsidR="00FB640F" w:rsidRPr="00805F6B" w:rsidRDefault="00FB640F" w:rsidP="00FB640F">
      <w:pPr>
        <w:pStyle w:val="ZUSTzmustartykuempunktem"/>
      </w:pPr>
      <w:r w:rsidRPr="00805F6B">
        <w:t>2. W okresie, o którym mowa w ust. 1, nabyta nieruchomość nie może być zbyta ani oddana w posiadanie innym podmiotom.</w:t>
      </w:r>
    </w:p>
    <w:p w:rsidR="00FB640F" w:rsidRPr="00805F6B" w:rsidRDefault="00FB640F" w:rsidP="00FB640F">
      <w:pPr>
        <w:pStyle w:val="ZUSTzmustartykuempunktem"/>
      </w:pPr>
      <w:r w:rsidRPr="00805F6B">
        <w:t>3. Sąd, na wniosek nabywcy nieruchomości rolnej, wyrazi zgodę na dokonanie czynności, o których mowa w ust. 2, przed upływem okresu 10 lat od dnia przeniesienia własności tej nieruchomości, jeżeli konieczność jej dokonania wynika z przyczyn losowych, niezależnych od nabywcy.</w:t>
      </w:r>
    </w:p>
    <w:p w:rsidR="00FB640F" w:rsidRPr="00805F6B" w:rsidRDefault="009D61FF" w:rsidP="00FB640F">
      <w:pPr>
        <w:pStyle w:val="ZUSTzmustartykuempunktem"/>
      </w:pPr>
      <w:r>
        <w:t xml:space="preserve">4. </w:t>
      </w:r>
      <w:r w:rsidRPr="000D71E4">
        <w:t>Przepisów</w:t>
      </w:r>
      <w:r w:rsidR="00FB640F" w:rsidRPr="000D71E4">
        <w:t xml:space="preserve"> ust. 1</w:t>
      </w:r>
      <w:r w:rsidRPr="000D71E4">
        <w:t xml:space="preserve"> i 2 </w:t>
      </w:r>
      <w:r w:rsidR="00FB640F" w:rsidRPr="000D71E4">
        <w:rPr>
          <w:rStyle w:val="Ppogrubienie"/>
        </w:rPr>
        <w:t xml:space="preserve"> </w:t>
      </w:r>
      <w:r w:rsidR="00FB640F" w:rsidRPr="00805F6B">
        <w:t xml:space="preserve">nie stosuje się do podmiotów, o których mowa w art. 2a ust. 3 </w:t>
      </w:r>
      <w:r w:rsidR="00FB640F" w:rsidRPr="000D71E4">
        <w:t>pkt 1</w:t>
      </w:r>
      <w:r w:rsidR="00EC7403" w:rsidRPr="000D71E4">
        <w:t>,</w:t>
      </w:r>
      <w:r w:rsidR="00FB640F" w:rsidRPr="009D61FF">
        <w:rPr>
          <w:rStyle w:val="Ppogrubienie"/>
        </w:rPr>
        <w:t xml:space="preserve"> </w:t>
      </w:r>
      <w:r w:rsidR="00FB640F" w:rsidRPr="00805F6B">
        <w:t>oraz do nabywców nieruchomości rolnej w przypadkach, o których mowa w art. 2a ust. 3 pkt 2 i 3.</w:t>
      </w:r>
    </w:p>
    <w:p w:rsidR="00FB640F" w:rsidRPr="00805F6B" w:rsidRDefault="00FB640F" w:rsidP="008D1C85">
      <w:pPr>
        <w:pStyle w:val="ZARTzmartartykuempunktem"/>
        <w:keepNext/>
      </w:pPr>
      <w:r w:rsidRPr="00805F6B">
        <w:t>Art. 2c. Przepisy ustawy dotyczące nabycia nieruchomości rolnej stosuje się odpowiednio do nabycia:</w:t>
      </w:r>
    </w:p>
    <w:p w:rsidR="00FB640F" w:rsidRPr="00805F6B" w:rsidRDefault="00FB640F" w:rsidP="00FB640F">
      <w:pPr>
        <w:pStyle w:val="ZPKTzmpktartykuempunktem"/>
      </w:pPr>
      <w:r w:rsidRPr="00805F6B">
        <w:t>1)</w:t>
      </w:r>
      <w:r w:rsidRPr="00805F6B">
        <w:tab/>
        <w:t>użytkowania wieczystego nieruchomości rolnej albo udziału lub części udziału w użytkowaniu wieczystym nieruchomości rolnej;</w:t>
      </w:r>
    </w:p>
    <w:p w:rsidR="00FB640F" w:rsidRPr="00805F6B" w:rsidRDefault="00FB640F" w:rsidP="00FB640F">
      <w:pPr>
        <w:pStyle w:val="ZPKTzmpktartykuempunktem"/>
      </w:pPr>
      <w:r w:rsidRPr="00805F6B">
        <w:t>2)</w:t>
      </w:r>
      <w:r w:rsidRPr="00805F6B">
        <w:tab/>
        <w:t>udziału lub części udziału we współwłasności nieruchomości rolnej.”;</w:t>
      </w:r>
    </w:p>
    <w:p w:rsidR="00FB640F" w:rsidRPr="00805F6B" w:rsidRDefault="00FB640F" w:rsidP="008D1C85">
      <w:pPr>
        <w:pStyle w:val="PKTpunkt"/>
        <w:keepNext/>
      </w:pPr>
      <w:r w:rsidRPr="00805F6B">
        <w:t>5)</w:t>
      </w:r>
      <w:r w:rsidRPr="00805F6B">
        <w:tab/>
        <w:t>w art. 3:</w:t>
      </w:r>
    </w:p>
    <w:p w:rsidR="00FB640F" w:rsidRPr="00805F6B" w:rsidRDefault="00FB640F" w:rsidP="008D1C85">
      <w:pPr>
        <w:pStyle w:val="LITlitera"/>
        <w:keepNext/>
      </w:pPr>
      <w:r w:rsidRPr="00805F6B">
        <w:t>a)</w:t>
      </w:r>
      <w:r w:rsidRPr="00805F6B">
        <w:tab/>
        <w:t>ust. 1 i 2 otrzymują brzmienie:</w:t>
      </w:r>
    </w:p>
    <w:p w:rsidR="00FB640F" w:rsidRPr="00805F6B" w:rsidRDefault="00FB640F" w:rsidP="008D1C85">
      <w:pPr>
        <w:pStyle w:val="ZLITUSTzmustliter"/>
        <w:keepNext/>
      </w:pPr>
      <w:r w:rsidRPr="00805F6B">
        <w:t>„1. W przypadku sprzedaży nieruchomości rolnej, prawo pierwokupu przysługuje z mocy ustawy jej dzierżawcy, jeżeli:</w:t>
      </w:r>
    </w:p>
    <w:p w:rsidR="00FB640F" w:rsidRPr="00805F6B" w:rsidRDefault="00FB640F" w:rsidP="00FB640F">
      <w:pPr>
        <w:pStyle w:val="ZLITPKTzmpktliter"/>
      </w:pPr>
      <w:r w:rsidRPr="00805F6B">
        <w:t>1)</w:t>
      </w:r>
      <w:r w:rsidRPr="00805F6B">
        <w:tab/>
        <w:t>umowa dzierżawy została zawarta w formie pisemnej i ma datę pewną oraz była wykonywana co najmniej przez 3 lata, licząc od tej daty oraz</w:t>
      </w:r>
    </w:p>
    <w:p w:rsidR="00FB640F" w:rsidRPr="00805F6B" w:rsidRDefault="00FB640F" w:rsidP="00FB640F">
      <w:pPr>
        <w:pStyle w:val="ZLITPKTzmpktliter"/>
      </w:pPr>
      <w:r w:rsidRPr="00805F6B">
        <w:t>2)</w:t>
      </w:r>
      <w:r w:rsidRPr="00805F6B">
        <w:tab/>
        <w:t>nabywana nieruchomość rolna wchodzi w skład gospodarstwa rodzinnego dzierżawcy.</w:t>
      </w:r>
    </w:p>
    <w:p w:rsidR="00FB640F" w:rsidRPr="00805F6B" w:rsidRDefault="00FB640F" w:rsidP="00FB640F">
      <w:pPr>
        <w:pStyle w:val="ZLITUSTzmustliter"/>
      </w:pPr>
      <w:r w:rsidRPr="00805F6B">
        <w:t>2. O treści umowy sprzedaży nieruchomości rolnej zawiadamia się dzierżawcę tej nieruchomości, jeżeli umowa dzierżawy trwała co najmniej 3 lata od dnia jej zawarcia.”,</w:t>
      </w:r>
    </w:p>
    <w:p w:rsidR="00FB640F" w:rsidRPr="00805F6B" w:rsidRDefault="00FB640F" w:rsidP="008D1C85">
      <w:pPr>
        <w:pStyle w:val="LITlitera"/>
        <w:keepNext/>
      </w:pPr>
      <w:r w:rsidRPr="00805F6B">
        <w:t>b)</w:t>
      </w:r>
      <w:r w:rsidRPr="00805F6B">
        <w:tab/>
        <w:t>ust. 4 i 5 otrzymują brzmienie:</w:t>
      </w:r>
    </w:p>
    <w:p w:rsidR="00FB640F" w:rsidRPr="00805F6B" w:rsidRDefault="00FB640F" w:rsidP="00FB640F">
      <w:pPr>
        <w:pStyle w:val="ZLITUSTzmustliter"/>
      </w:pPr>
      <w:r w:rsidRPr="00805F6B">
        <w:t xml:space="preserve">„4. W przypadku braku uprawnionego do pierwokupu, o którym mowa w ust. 1, albo niewykonania przez niego tego prawa, prawo </w:t>
      </w:r>
      <w:r w:rsidRPr="00805F6B">
        <w:lastRenderedPageBreak/>
        <w:t>pierwokupu przysługuje z mocy ustawy Agencji działającej na rzecz Skarbu Państwa.</w:t>
      </w:r>
    </w:p>
    <w:p w:rsidR="00FB640F" w:rsidRPr="00805F6B" w:rsidRDefault="00FB640F" w:rsidP="008D1C85">
      <w:pPr>
        <w:pStyle w:val="ZLITUSTzmustliter"/>
        <w:keepNext/>
      </w:pPr>
      <w:r w:rsidRPr="00805F6B">
        <w:t>5. Przepisów ust. 1–4 nie stosuje się, jeżeli:</w:t>
      </w:r>
    </w:p>
    <w:p w:rsidR="00FB640F" w:rsidRPr="00805F6B" w:rsidRDefault="00FB640F" w:rsidP="008D1C85">
      <w:pPr>
        <w:pStyle w:val="ZLITPKTzmpktliter"/>
        <w:keepNext/>
      </w:pPr>
      <w:r w:rsidRPr="00805F6B">
        <w:t>1)</w:t>
      </w:r>
      <w:r w:rsidRPr="00805F6B">
        <w:tab/>
        <w:t>nabywcą nieruchomości rolnej jest:</w:t>
      </w:r>
    </w:p>
    <w:p w:rsidR="00FB640F" w:rsidRPr="00805F6B" w:rsidRDefault="00FB640F" w:rsidP="00FB640F">
      <w:pPr>
        <w:pStyle w:val="ZLITLITwPKTzmlitwpktliter"/>
      </w:pPr>
      <w:r w:rsidRPr="00805F6B">
        <w:t>a)</w:t>
      </w:r>
      <w:r w:rsidRPr="00805F6B">
        <w:tab/>
        <w:t>jednostka samorządu terytorialnego,</w:t>
      </w:r>
    </w:p>
    <w:p w:rsidR="00FB640F" w:rsidRPr="00805F6B" w:rsidRDefault="00FB640F" w:rsidP="00FB640F">
      <w:pPr>
        <w:pStyle w:val="ZLITLITwPKTzmlitwpktliter"/>
      </w:pPr>
      <w:r w:rsidRPr="00805F6B">
        <w:t>b)</w:t>
      </w:r>
      <w:r w:rsidRPr="00805F6B">
        <w:tab/>
        <w:t>Skarb Państwa,</w:t>
      </w:r>
    </w:p>
    <w:p w:rsidR="00FB640F" w:rsidRPr="00805F6B" w:rsidRDefault="00FB640F" w:rsidP="00FB640F">
      <w:pPr>
        <w:pStyle w:val="ZLITLITwPKTzmlitwpktliter"/>
      </w:pPr>
      <w:r w:rsidRPr="00805F6B">
        <w:t>c)</w:t>
      </w:r>
      <w:r w:rsidRPr="00805F6B">
        <w:tab/>
        <w:t>osoba bliska zbywcy;</w:t>
      </w:r>
    </w:p>
    <w:p w:rsidR="00FB640F" w:rsidRPr="00805F6B" w:rsidRDefault="00FB640F" w:rsidP="00FB640F">
      <w:pPr>
        <w:pStyle w:val="ZLITPKTzmpktliter"/>
      </w:pPr>
      <w:r w:rsidRPr="00805F6B">
        <w:t>2)</w:t>
      </w:r>
      <w:r w:rsidRPr="00805F6B">
        <w:tab/>
        <w:t>nabycie nieruchomości rolnej następuje za zgodą, o której mowa w art. 2a ust. 4, albo za zgodą, o której mowa w art. 29a ust. 3 pkt 1 lit. b ustawy z dnia 19 października 1991 r. o gospodarowaniu nieruchomościami rolnymi Skarbu Państwa.”,</w:t>
      </w:r>
    </w:p>
    <w:p w:rsidR="00FB640F" w:rsidRPr="00805F6B" w:rsidRDefault="00FB640F" w:rsidP="008D1C85">
      <w:pPr>
        <w:pStyle w:val="LITlitera"/>
        <w:keepNext/>
      </w:pPr>
      <w:r w:rsidRPr="00805F6B">
        <w:t>c)</w:t>
      </w:r>
      <w:r w:rsidRPr="00805F6B">
        <w:tab/>
        <w:t>dodaje się ust. 10 i 11 w brzmieniu:</w:t>
      </w:r>
    </w:p>
    <w:p w:rsidR="00FB640F" w:rsidRPr="00805F6B" w:rsidRDefault="00FB640F" w:rsidP="00FB640F">
      <w:pPr>
        <w:pStyle w:val="ZLITUSTzmustliter"/>
      </w:pPr>
      <w:r w:rsidRPr="00805F6B">
        <w:t xml:space="preserve">„10. Agencja wysyła zobowiązanemu z prawa pierwokupu oświadczenie w formie aktu notarialnego o wykonaniu prawa pierwokupu przesyłką </w:t>
      </w:r>
      <w:r w:rsidR="009D61FF" w:rsidRPr="000D71E4">
        <w:t>poleconą</w:t>
      </w:r>
      <w:r w:rsidR="009D61FF" w:rsidRPr="009D61FF">
        <w:rPr>
          <w:rStyle w:val="Ppogrubienie"/>
        </w:rPr>
        <w:t xml:space="preserve"> </w:t>
      </w:r>
      <w:r w:rsidRPr="00805F6B">
        <w:t>nadaną za potwierdzeniem odbioru w placówce pocztowej operatora pocztowego w rozumieniu ustawy z dnia 23 listopada 2012 r. – Prawo pocztowe (Dz. U. poz. 1529 oraz z 2015 r. poz. 1830), a następnie publikuje na stronie podmiotowej w Biuletynie Informacji Publicznej Agencji.</w:t>
      </w:r>
    </w:p>
    <w:p w:rsidR="00FB640F" w:rsidRPr="00805F6B" w:rsidRDefault="00FB640F" w:rsidP="00FB640F">
      <w:pPr>
        <w:pStyle w:val="ZLITUSTzmustliter"/>
      </w:pPr>
      <w:r w:rsidRPr="00805F6B">
        <w:t>11. Uważa się, że zobowiązany z prawa pierwokupu zapoznał się z treścią oświadczenia Agencji o wykonaniu prawa pierwokupu z chwilą jego publikacji na stronie podmiotowej w Biuletynie Informacji Publicznej Agencji.”;</w:t>
      </w:r>
    </w:p>
    <w:p w:rsidR="00FB640F" w:rsidRPr="00805F6B" w:rsidRDefault="00FB640F" w:rsidP="008D1C85">
      <w:pPr>
        <w:pStyle w:val="PKTpunkt"/>
        <w:keepNext/>
      </w:pPr>
      <w:r w:rsidRPr="00805F6B">
        <w:t>6)</w:t>
      </w:r>
      <w:r w:rsidRPr="00805F6B">
        <w:tab/>
        <w:t>po art. 3 dodaje się art. 3a i art. 3b w brzmieniu:</w:t>
      </w:r>
    </w:p>
    <w:p w:rsidR="00FB640F" w:rsidRPr="00805F6B" w:rsidRDefault="00FB640F" w:rsidP="00FB640F">
      <w:pPr>
        <w:pStyle w:val="ZARTzmartartykuempunktem"/>
      </w:pPr>
      <w:r w:rsidRPr="00805F6B">
        <w:t>„Art. 3a. 1. Agencji działającej na rzecz Skarbu Państwa przysługuje prawo pierwokupu udziałów i akcji w spółce prawa handlowego, która jest właścicielem nieruchomości rolnej.</w:t>
      </w:r>
    </w:p>
    <w:p w:rsidR="00FB640F" w:rsidRPr="00805F6B" w:rsidRDefault="00FB640F" w:rsidP="00FB640F">
      <w:pPr>
        <w:pStyle w:val="ZUSTzmustartykuempunktem"/>
      </w:pPr>
      <w:r w:rsidRPr="00805F6B">
        <w:t xml:space="preserve">2. Przepisu ust. 1 nie stosuje się w przypadku zbywania akcji dopuszczonych do obrotu na rynku giełdowym w rozumieniu ustawy z dnia 29 </w:t>
      </w:r>
      <w:r w:rsidRPr="00805F6B">
        <w:lastRenderedPageBreak/>
        <w:t xml:space="preserve">lipca 2005 r. o obrocie instrumentami finansowymi (Dz. U. z 2014 r. poz. 94, z </w:t>
      </w:r>
      <w:proofErr w:type="spellStart"/>
      <w:r w:rsidRPr="00805F6B">
        <w:t>późn</w:t>
      </w:r>
      <w:proofErr w:type="spellEnd"/>
      <w:r w:rsidRPr="00805F6B">
        <w:t>. zm.</w:t>
      </w:r>
      <w:r w:rsidR="00EC7403">
        <w:rPr>
          <w:rStyle w:val="Odwoanieprzypisudolnego"/>
        </w:rPr>
        <w:footnoteReference w:id="7"/>
      </w:r>
      <w:r w:rsidR="00EC7403">
        <w:rPr>
          <w:rStyle w:val="IGindeksgrny"/>
        </w:rPr>
        <w:t>)</w:t>
      </w:r>
      <w:r w:rsidRPr="00805F6B">
        <w:t>).</w:t>
      </w:r>
    </w:p>
    <w:p w:rsidR="00FB640F" w:rsidRPr="00805F6B" w:rsidRDefault="00FB640F" w:rsidP="00FB640F">
      <w:pPr>
        <w:pStyle w:val="ZUSTzmustartykuempunktem"/>
      </w:pPr>
      <w:r w:rsidRPr="00805F6B">
        <w:t>3. Agencji przed nabyciem udziałów i akcji w spółce prawa handlowego, która jest właścicielem nieruchomości rolnej</w:t>
      </w:r>
      <w:r w:rsidR="009D61FF" w:rsidRPr="00BF6F66">
        <w:t>,</w:t>
      </w:r>
      <w:r w:rsidRPr="00805F6B">
        <w:t xml:space="preserve"> przysługuje prawo przeglądania ksiąg i dokumentów spółki oraz żądania od spółki informacji dotyczących obciążeń i zobowiązań nieujętych w księgach i dokumentach. Uzyskane przez Agencję informacje stanowią informację niejawną o klauzuli „poufne”.</w:t>
      </w:r>
    </w:p>
    <w:p w:rsidR="00FB640F" w:rsidRPr="00805F6B" w:rsidRDefault="00FB640F" w:rsidP="00FB640F">
      <w:pPr>
        <w:pStyle w:val="ZUSTzmustartykuempunktem"/>
      </w:pPr>
      <w:r w:rsidRPr="00805F6B">
        <w:t xml:space="preserve">4. Do prawa pierwokupu, o którym mowa w ust. 1, stosuje się odpowiednio </w:t>
      </w:r>
      <w:r w:rsidR="009D61FF" w:rsidRPr="000D71E4">
        <w:t>przepisy</w:t>
      </w:r>
      <w:r w:rsidR="009D61FF" w:rsidRPr="009D61FF">
        <w:rPr>
          <w:rStyle w:val="Ppogrubienie"/>
        </w:rPr>
        <w:t xml:space="preserve"> </w:t>
      </w:r>
      <w:r w:rsidRPr="00805F6B">
        <w:t xml:space="preserve">art. 3 ust. </w:t>
      </w:r>
      <w:r w:rsidR="009D61FF" w:rsidRPr="000D71E4">
        <w:t>8,</w:t>
      </w:r>
      <w:r w:rsidR="009D61FF" w:rsidRPr="009D61FF">
        <w:rPr>
          <w:rStyle w:val="Ppogrubienie"/>
        </w:rPr>
        <w:t xml:space="preserve"> </w:t>
      </w:r>
      <w:r w:rsidRPr="00805F6B">
        <w:t>10 i 11 oraz przepisy Kodeksu cywilnego dotyczące prawa pierwokupu co do nieruchomości.</w:t>
      </w:r>
    </w:p>
    <w:p w:rsidR="00FB640F" w:rsidRPr="00805F6B" w:rsidRDefault="00FB640F" w:rsidP="00FB640F">
      <w:pPr>
        <w:pStyle w:val="ZARTzmartartykuempunktem"/>
      </w:pPr>
      <w:r w:rsidRPr="00805F6B">
        <w:t xml:space="preserve">Art. 3b. 1. W przypadku zmiany wspólnika lub przystąpienia nowego wspólnika do spółki osobowej w rozumieniu ustawy z dnia 15 września 2000 r. – Kodeks spółek handlowych (Dz. U. z 2013 r. poz. 1030, z </w:t>
      </w:r>
      <w:proofErr w:type="spellStart"/>
      <w:r w:rsidRPr="00805F6B">
        <w:t>późn</w:t>
      </w:r>
      <w:proofErr w:type="spellEnd"/>
      <w:r w:rsidRPr="00805F6B">
        <w:t>. zm.</w:t>
      </w:r>
      <w:r w:rsidRPr="00805F6B">
        <w:rPr>
          <w:rStyle w:val="IGindeksgrny"/>
        </w:rPr>
        <w:footnoteReference w:id="8"/>
      </w:r>
      <w:r w:rsidRPr="00805F6B">
        <w:rPr>
          <w:rStyle w:val="IGindeksgrny"/>
        </w:rPr>
        <w:t>)</w:t>
      </w:r>
      <w:r w:rsidRPr="00805F6B">
        <w:t>), która jest właścicielem nieruchomości rolnej, Agencja działająca na rzecz Skarbu Państwa może złożyć oświadczenie o nabyciu tej nieruchomości za zapłatą równowartości pieniężnej odpowiadającej jej wartości rynkowej.</w:t>
      </w:r>
    </w:p>
    <w:p w:rsidR="00FB640F" w:rsidRPr="00805F6B" w:rsidRDefault="00FB640F" w:rsidP="00FB640F">
      <w:pPr>
        <w:pStyle w:val="ZUSTzmustartykuempunktem"/>
      </w:pPr>
      <w:r w:rsidRPr="00805F6B">
        <w:t>2. Równowartość pieniężną, o której mowa w ust. 1, Agencja określa przy zastosowaniu sposobów ustalania wartości nieruchomości przewidzianych w przepisach o gospodarce nieruchomościami.</w:t>
      </w:r>
    </w:p>
    <w:p w:rsidR="00FB640F" w:rsidRPr="00805F6B" w:rsidRDefault="00FB640F" w:rsidP="00FB640F">
      <w:pPr>
        <w:pStyle w:val="ZUSTzmustartykuempunktem"/>
      </w:pPr>
      <w:r w:rsidRPr="00805F6B">
        <w:t>3. Spółka, o której mowa w ust. 1, jest obowiązana powiadomić Agencję o zmianie bądź przystąpieniu nowego wspólnika do tej spółki w terminie miesiąca od dnia dokonania czynności prawnej, w wyniku której nastąpiła zmiana bądź przystąpienie wspólnika. Do powiadomienia dołącza się wypis z ewidencji gruntów i budynków każdej nieruchomości rolnej stanowiącej własność spółki.</w:t>
      </w:r>
    </w:p>
    <w:p w:rsidR="009D61FF" w:rsidRPr="009D61FF" w:rsidRDefault="00EC7403" w:rsidP="009D61FF">
      <w:pPr>
        <w:pStyle w:val="ZUSTzmustartykuempunktem"/>
        <w:rPr>
          <w:rStyle w:val="Ppogrubienie"/>
        </w:rPr>
      </w:pPr>
      <w:r w:rsidRPr="000D71E4">
        <w:t>4</w:t>
      </w:r>
      <w:r w:rsidR="009D61FF" w:rsidRPr="000D71E4">
        <w:t>. Spółka, o której mowa w ust. 1, w terminie miesiąca od dnia otrzymania oświadczenia Agencji o nabyciu nieruchomości rolnej może wystąpić do sądu o ustalenie równowartości pieniężnej wartości rynkowej nieruchomości nabywanej przez Agencję.</w:t>
      </w:r>
    </w:p>
    <w:p w:rsidR="00FB640F" w:rsidRPr="00805F6B" w:rsidRDefault="00EC7403" w:rsidP="00FB640F">
      <w:pPr>
        <w:pStyle w:val="ZUSTzmustartykuempunktem"/>
      </w:pPr>
      <w:r w:rsidRPr="000D71E4">
        <w:lastRenderedPageBreak/>
        <w:t>5</w:t>
      </w:r>
      <w:r w:rsidR="00FB640F" w:rsidRPr="000D71E4">
        <w:t>.</w:t>
      </w:r>
      <w:r w:rsidR="00FB640F" w:rsidRPr="00805F6B">
        <w:t xml:space="preserve"> Do wykonywania uprawnienia, o którym mowa w ust. 1, stosuje się odpowiednio </w:t>
      </w:r>
      <w:r w:rsidR="009D61FF" w:rsidRPr="000D71E4">
        <w:t>przepisy</w:t>
      </w:r>
      <w:r w:rsidR="009D61FF">
        <w:t xml:space="preserve"> </w:t>
      </w:r>
      <w:r w:rsidR="00FB640F" w:rsidRPr="00805F6B">
        <w:t>art. 3 ust. 10 i 11 oraz przepisy Kodeksu cywilnego dotyczące prawa pierwokupu.”;</w:t>
      </w:r>
    </w:p>
    <w:p w:rsidR="00FB640F" w:rsidRPr="00805F6B" w:rsidRDefault="00FB640F" w:rsidP="008D1C85">
      <w:pPr>
        <w:pStyle w:val="PKTpunkt"/>
        <w:keepNext/>
      </w:pPr>
      <w:r w:rsidRPr="00805F6B">
        <w:t>7)</w:t>
      </w:r>
      <w:r w:rsidRPr="00805F6B">
        <w:tab/>
        <w:t>w art. 4:</w:t>
      </w:r>
    </w:p>
    <w:p w:rsidR="00FB640F" w:rsidRPr="00805F6B" w:rsidRDefault="00FB640F" w:rsidP="008D1C85">
      <w:pPr>
        <w:pStyle w:val="LITlitera"/>
        <w:keepNext/>
      </w:pPr>
      <w:r w:rsidRPr="00805F6B">
        <w:t>a)</w:t>
      </w:r>
      <w:r w:rsidRPr="00805F6B">
        <w:tab/>
        <w:t>ust. 1</w:t>
      </w:r>
      <w:r w:rsidR="00EC7403">
        <w:t xml:space="preserve"> </w:t>
      </w:r>
      <w:r w:rsidR="00EC7403" w:rsidRPr="000D71E4">
        <w:t>i 2</w:t>
      </w:r>
      <w:r w:rsidRPr="00805F6B">
        <w:t xml:space="preserve"> otrzymują brzmienie:</w:t>
      </w:r>
    </w:p>
    <w:p w:rsidR="00FB640F" w:rsidRPr="00805F6B" w:rsidRDefault="00FB640F" w:rsidP="008D1C85">
      <w:pPr>
        <w:pStyle w:val="ZLITUSTzmustliter"/>
        <w:keepNext/>
      </w:pPr>
      <w:r w:rsidRPr="00805F6B">
        <w:t>„1. Jeżeli nabycie nieruchomości rolnej następuje w wyniku:</w:t>
      </w:r>
    </w:p>
    <w:p w:rsidR="00FB640F" w:rsidRPr="00805F6B" w:rsidRDefault="00FB640F" w:rsidP="00FB640F">
      <w:pPr>
        <w:pStyle w:val="ZLITPKTzmpktliter"/>
      </w:pPr>
      <w:r w:rsidRPr="00805F6B">
        <w:t>1)</w:t>
      </w:r>
      <w:r w:rsidRPr="00805F6B">
        <w:tab/>
        <w:t>zawarcia umowy innej niż umowa sprzedaży lub</w:t>
      </w:r>
    </w:p>
    <w:p w:rsidR="00FB640F" w:rsidRPr="00805F6B" w:rsidRDefault="00FB640F" w:rsidP="00FB640F">
      <w:pPr>
        <w:pStyle w:val="ZLITPKTzmpktliter"/>
      </w:pPr>
      <w:r w:rsidRPr="00805F6B">
        <w:t>2)</w:t>
      </w:r>
      <w:r w:rsidRPr="00805F6B">
        <w:tab/>
        <w:t>jednostronnej czynności prawnej, lub</w:t>
      </w:r>
    </w:p>
    <w:p w:rsidR="00FB640F" w:rsidRPr="00805F6B" w:rsidRDefault="00FB640F" w:rsidP="00FB640F">
      <w:pPr>
        <w:pStyle w:val="ZLITPKTzmpktliter"/>
      </w:pPr>
      <w:r w:rsidRPr="00805F6B">
        <w:t>3)</w:t>
      </w:r>
      <w:r w:rsidRPr="00805F6B">
        <w:tab/>
        <w:t>orzeczenia sądu, organu administracji publicznej albo orzeczenia sądu lub organu egzekucyjnego wydanego na podstawie przepisów o postępowaniu egzekucyjnym, lub</w:t>
      </w:r>
    </w:p>
    <w:p w:rsidR="00FB640F" w:rsidRPr="00805F6B" w:rsidRDefault="00FB640F" w:rsidP="008D1C85">
      <w:pPr>
        <w:pStyle w:val="ZLITPKTzmpktliter"/>
        <w:keepNext/>
      </w:pPr>
      <w:r w:rsidRPr="00805F6B">
        <w:t>4)</w:t>
      </w:r>
      <w:r w:rsidRPr="00805F6B">
        <w:tab/>
        <w:t>innej czynności prawnej lub innego zdarzenia prawnego, w szczególności:</w:t>
      </w:r>
    </w:p>
    <w:p w:rsidR="00FB640F" w:rsidRPr="00805F6B" w:rsidRDefault="00FB640F" w:rsidP="00FB640F">
      <w:pPr>
        <w:pStyle w:val="ZLITLITwPKTzmlitwpktliter"/>
      </w:pPr>
      <w:r w:rsidRPr="00805F6B">
        <w:t>a)</w:t>
      </w:r>
      <w:r w:rsidRPr="00805F6B">
        <w:tab/>
        <w:t>zasiedzenia nieruchomości rolnej, dziedziczenia oraz zapisu windykacyjnego, którego przedmiotem jest nieruchomość rolna lub gospodarstwo rolne,</w:t>
      </w:r>
    </w:p>
    <w:p w:rsidR="00FB640F" w:rsidRPr="00805F6B" w:rsidRDefault="00FB640F" w:rsidP="008D1C85">
      <w:pPr>
        <w:pStyle w:val="ZLITLITwPKTzmlitwpktliter"/>
        <w:keepNext/>
      </w:pPr>
      <w:r w:rsidRPr="00805F6B">
        <w:t>b)</w:t>
      </w:r>
      <w:r w:rsidRPr="00805F6B">
        <w:tab/>
        <w:t>podziału, przekształcenia bądź łączenia spółek handlowych</w:t>
      </w:r>
    </w:p>
    <w:p w:rsidR="00FB640F" w:rsidRPr="00805F6B" w:rsidRDefault="00FB640F" w:rsidP="00FB640F">
      <w:pPr>
        <w:pStyle w:val="ZLITCZWSPPKTzmczciwsppktliter"/>
      </w:pPr>
      <w:r w:rsidRPr="00805F6B">
        <w:t>–</w:t>
      </w:r>
      <w:r w:rsidRPr="00805F6B">
        <w:tab/>
        <w:t>Agencja działająca na rzecz Skarbu Państwa może złożyć oświadczenie o nabyciu tej nieruchomości za zapłatą równowartości pieniężnej odpowiadającej jej wartości rynkowej.</w:t>
      </w:r>
    </w:p>
    <w:p w:rsidR="00FB640F" w:rsidRDefault="00FB640F" w:rsidP="00FB640F">
      <w:pPr>
        <w:pStyle w:val="ZLITUSTzmustliter"/>
      </w:pPr>
      <w:r w:rsidRPr="00805F6B">
        <w:t>2. Jeżeli równowartość pieniężna, o której mowa w ust. 1, nie wynika z treści czynności prawnej, orzeczenia sądu, organu administracji publicznej albo orzeczenia sądu lub organu egzekucyjnego wydanego na podstawie przepisów o postępowaniu egzekucyjnym, równowartość tę Agencja określa przy zastosowaniu sposobów ustalania wartości nieruchomości przewidzianych w przepisach o gospodarce nieruchomościami.</w:t>
      </w:r>
      <w:r w:rsidR="00EC7403" w:rsidRPr="00805F6B">
        <w:t>”</w:t>
      </w:r>
      <w:r w:rsidR="00EC7403">
        <w:t>,</w:t>
      </w:r>
    </w:p>
    <w:p w:rsidR="00EC7403" w:rsidRPr="000D71E4" w:rsidRDefault="00EC7403" w:rsidP="00EC7403">
      <w:pPr>
        <w:pStyle w:val="LITlitera"/>
      </w:pPr>
      <w:r w:rsidRPr="000D71E4">
        <w:t>b)</w:t>
      </w:r>
      <w:r w:rsidRPr="000D71E4">
        <w:tab/>
        <w:t xml:space="preserve">po ust. 2 dodaje się ust. 2a w brzmieniu: </w:t>
      </w:r>
    </w:p>
    <w:p w:rsidR="009D61FF" w:rsidRPr="000D71E4" w:rsidRDefault="00615F45" w:rsidP="00615F45">
      <w:pPr>
        <w:pStyle w:val="ZLITUSTzmustliter"/>
        <w:rPr>
          <w:rStyle w:val="Ppogrubienie"/>
        </w:rPr>
      </w:pPr>
      <w:r w:rsidRPr="000D71E4">
        <w:t>„</w:t>
      </w:r>
      <w:r w:rsidR="009D61FF" w:rsidRPr="000D71E4">
        <w:t>2a. W przypadku, o którym mowa w ust. 2, właściciel nieruchomości rolnej w terminie miesiąca od dnia otrzymania oświadczenia Agencji o nabyciu tej nieruchomości może wystąpić do sądu o ustalenie równowartości pieniężnej wartości rynkowej nieruchomości rolnej nabywanej przez Agencję</w:t>
      </w:r>
      <w:r w:rsidR="000D71E4">
        <w:t>.</w:t>
      </w:r>
      <w:r w:rsidR="009D61FF" w:rsidRPr="000D71E4">
        <w:t xml:space="preserve"> </w:t>
      </w:r>
      <w:r w:rsidR="000D71E4">
        <w:t>S</w:t>
      </w:r>
      <w:r w:rsidR="009D61FF" w:rsidRPr="000D71E4">
        <w:t xml:space="preserve">ąd określa równowartość pieniężną </w:t>
      </w:r>
      <w:r w:rsidR="009D61FF" w:rsidRPr="000D71E4">
        <w:lastRenderedPageBreak/>
        <w:t>wartości rynkowej nabywanej nieruchomości rolnej przy zastosowaniu sposobów ustalania wartości nieruchomości przewidzianych w przepisach o gospodarce nieruchomościami.</w:t>
      </w:r>
      <w:r w:rsidRPr="000D71E4">
        <w:t>”,</w:t>
      </w:r>
    </w:p>
    <w:p w:rsidR="00615F45" w:rsidRPr="00615F45" w:rsidRDefault="00615F45" w:rsidP="00615F45">
      <w:pPr>
        <w:pStyle w:val="LITlitera"/>
        <w:rPr>
          <w:rStyle w:val="Ppogrubienie"/>
        </w:rPr>
      </w:pPr>
      <w:r w:rsidRPr="000D71E4">
        <w:t>c)</w:t>
      </w:r>
      <w:r w:rsidRPr="000D71E4">
        <w:tab/>
        <w:t>ust. 3 otrzymuje brzmienie:</w:t>
      </w:r>
    </w:p>
    <w:p w:rsidR="00FB640F" w:rsidRPr="00805F6B" w:rsidRDefault="00615F45" w:rsidP="00FB640F">
      <w:pPr>
        <w:pStyle w:val="ZLITUSTzmustliter"/>
      </w:pPr>
      <w:r w:rsidRPr="00805F6B">
        <w:t>„</w:t>
      </w:r>
      <w:r w:rsidR="00FB640F" w:rsidRPr="00805F6B">
        <w:t xml:space="preserve">3. Jeżeli równowartość pieniężna, o której mowa w ust. 1, wynikająca z treści czynności prawnej rażąco odbiega od wartości rynkowej nieruchomości rolnej, stosuje się odpowiednio </w:t>
      </w:r>
      <w:r w:rsidR="009D61FF" w:rsidRPr="000D71E4">
        <w:t>przepisy</w:t>
      </w:r>
      <w:r w:rsidR="009D61FF">
        <w:t xml:space="preserve"> </w:t>
      </w:r>
      <w:r w:rsidR="00FB640F" w:rsidRPr="00805F6B">
        <w:t>art. 3 ust. 8 i 9.”,</w:t>
      </w:r>
    </w:p>
    <w:p w:rsidR="00FB640F" w:rsidRPr="00805F6B" w:rsidRDefault="00615F45" w:rsidP="008D1C85">
      <w:pPr>
        <w:pStyle w:val="LITlitera"/>
        <w:keepNext/>
      </w:pPr>
      <w:r w:rsidRPr="000D71E4">
        <w:t>d</w:t>
      </w:r>
      <w:r w:rsidR="00FB640F" w:rsidRPr="000D71E4">
        <w:t>)</w:t>
      </w:r>
      <w:r w:rsidR="00FB640F" w:rsidRPr="00805F6B">
        <w:tab/>
        <w:t>w ust. 4 pkt 2 otrzymuje brzmienie:</w:t>
      </w:r>
    </w:p>
    <w:p w:rsidR="00FB640F" w:rsidRPr="00805F6B" w:rsidRDefault="00FB640F" w:rsidP="008D1C85">
      <w:pPr>
        <w:pStyle w:val="ZLITPKTzmpktliter"/>
        <w:keepNext/>
      </w:pPr>
      <w:r w:rsidRPr="00805F6B">
        <w:t xml:space="preserve">„2) </w:t>
      </w:r>
      <w:r w:rsidRPr="00805F6B">
        <w:tab/>
        <w:t>jeżeli nabycie nieruchomości rolnej następuje:</w:t>
      </w:r>
    </w:p>
    <w:p w:rsidR="00FB640F" w:rsidRPr="00805F6B" w:rsidRDefault="00FB640F" w:rsidP="00FB640F">
      <w:pPr>
        <w:pStyle w:val="ZLITLITwPKTzmlitwpktliter"/>
      </w:pPr>
      <w:r w:rsidRPr="00805F6B">
        <w:t>a)</w:t>
      </w:r>
      <w:r w:rsidRPr="00805F6B">
        <w:tab/>
        <w:t>za zgodą, o której mowa w art. 2a ust. 4, albo za zgodą, o której mowa w art. 29a ust. 3 pkt 1 lit. b ustawy z dnia 19 października 1991 r. o gospodarowaniu nieruchomościami rolnymi Skarbu Państwa, lub</w:t>
      </w:r>
    </w:p>
    <w:p w:rsidR="00FB640F" w:rsidRPr="00805F6B" w:rsidRDefault="00FB640F" w:rsidP="00FB640F">
      <w:pPr>
        <w:pStyle w:val="ZLITLITwPKTzmlitwpktliter"/>
      </w:pPr>
      <w:r w:rsidRPr="00805F6B">
        <w:t>b)</w:t>
      </w:r>
      <w:r w:rsidRPr="00805F6B">
        <w:tab/>
        <w:t>przez osobę bliską zbywcy.”,</w:t>
      </w:r>
    </w:p>
    <w:p w:rsidR="00FB640F" w:rsidRPr="00805F6B" w:rsidRDefault="00615F45" w:rsidP="008D1C85">
      <w:pPr>
        <w:pStyle w:val="LITlitera"/>
        <w:keepNext/>
      </w:pPr>
      <w:r w:rsidRPr="000D71E4">
        <w:t>e</w:t>
      </w:r>
      <w:r w:rsidR="00FB640F" w:rsidRPr="000D71E4">
        <w:t>)</w:t>
      </w:r>
      <w:r w:rsidR="00FB640F" w:rsidRPr="00805F6B">
        <w:tab/>
        <w:t>ust. 5 otrzymuje brzmienie:</w:t>
      </w:r>
    </w:p>
    <w:p w:rsidR="00FB640F" w:rsidRPr="00805F6B" w:rsidRDefault="00FB640F" w:rsidP="008D1C85">
      <w:pPr>
        <w:pStyle w:val="ZLITUSTzmustliter"/>
        <w:keepNext/>
      </w:pPr>
      <w:r w:rsidRPr="00805F6B">
        <w:t xml:space="preserve">„5. Do wykonywania uprawnienia, o którym mowa w ust. 1, stosuje się odpowiednio </w:t>
      </w:r>
      <w:r w:rsidR="009D61FF" w:rsidRPr="000D71E4">
        <w:t>przepisy</w:t>
      </w:r>
      <w:r w:rsidR="009D61FF">
        <w:t xml:space="preserve"> </w:t>
      </w:r>
      <w:r w:rsidRPr="00805F6B">
        <w:t>art. 3 ust. 10 i 11 oraz przepisy Kodeksu cywilnego dotyczące prawa pierwokupu, z tym że:</w:t>
      </w:r>
    </w:p>
    <w:p w:rsidR="00FB640F" w:rsidRPr="00805F6B" w:rsidRDefault="00FB640F" w:rsidP="008D1C85">
      <w:pPr>
        <w:pStyle w:val="ZLITPKTzmpktliter"/>
        <w:keepNext/>
      </w:pPr>
      <w:r w:rsidRPr="00805F6B">
        <w:t>1)</w:t>
      </w:r>
      <w:r w:rsidRPr="00805F6B">
        <w:tab/>
        <w:t>zawiadomienia dokonuje:</w:t>
      </w:r>
    </w:p>
    <w:p w:rsidR="00FB640F" w:rsidRPr="00805F6B" w:rsidRDefault="00FB640F" w:rsidP="00FB640F">
      <w:pPr>
        <w:pStyle w:val="ZLITLITwPKTzmlitwpktliter"/>
      </w:pPr>
      <w:r w:rsidRPr="00805F6B">
        <w:t>a)</w:t>
      </w:r>
      <w:r w:rsidRPr="00805F6B">
        <w:tab/>
        <w:t>nabywca – w przypadku, o którym mowa w ust. 1 pkt 1 i 2,</w:t>
      </w:r>
    </w:p>
    <w:p w:rsidR="00FB640F" w:rsidRPr="00805F6B" w:rsidRDefault="00FB640F" w:rsidP="00FB640F">
      <w:pPr>
        <w:pStyle w:val="ZLITLITwPKTzmlitwpktliter"/>
      </w:pPr>
      <w:r w:rsidRPr="00805F6B">
        <w:t>b)</w:t>
      </w:r>
      <w:r w:rsidRPr="00805F6B">
        <w:tab/>
        <w:t>sąd, organ administracji publicznej lub organ egzekucyjny – w przypadku, o którym mowa w ust. 1 pkt 3,</w:t>
      </w:r>
    </w:p>
    <w:p w:rsidR="00FB640F" w:rsidRPr="00805F6B" w:rsidRDefault="00FB640F" w:rsidP="00FB640F">
      <w:pPr>
        <w:pStyle w:val="ZLITLITwPKTzmlitwpktliter"/>
      </w:pPr>
      <w:r w:rsidRPr="00805F6B">
        <w:t>c)</w:t>
      </w:r>
      <w:r w:rsidRPr="00805F6B">
        <w:tab/>
        <w:t>nabywca nieruchomości rolnej – w przypadku, o którym mowa w ust. 1 pkt 4 lit. a,</w:t>
      </w:r>
    </w:p>
    <w:p w:rsidR="00FB640F" w:rsidRPr="00805F6B" w:rsidRDefault="00FB640F" w:rsidP="00FB640F">
      <w:pPr>
        <w:pStyle w:val="ZLITLITwPKTzmlitwpktliter"/>
      </w:pPr>
      <w:r w:rsidRPr="00805F6B">
        <w:t>d)</w:t>
      </w:r>
      <w:r w:rsidRPr="00805F6B">
        <w:tab/>
        <w:t>spółka nabywająca nieruchomość rolną – w przypadku, o którym mowa w ust. 1 pkt 4 lit. b;</w:t>
      </w:r>
    </w:p>
    <w:p w:rsidR="00FB640F" w:rsidRPr="00805F6B" w:rsidRDefault="00FB640F" w:rsidP="00FB640F">
      <w:pPr>
        <w:pStyle w:val="ZLITPKTzmpktliter"/>
      </w:pPr>
      <w:r w:rsidRPr="00805F6B">
        <w:t>2)</w:t>
      </w:r>
      <w:r w:rsidRPr="00805F6B">
        <w:tab/>
        <w:t>do zawiadomienia dołącza się wypis z ewidencji gruntów i budynków dotyczący nieruchomości rolnej stanowiącej przedmiot nabycia.”,</w:t>
      </w:r>
    </w:p>
    <w:p w:rsidR="00FB640F" w:rsidRPr="00805F6B" w:rsidRDefault="00615F45" w:rsidP="008D1C85">
      <w:pPr>
        <w:pStyle w:val="LITlitera"/>
        <w:keepNext/>
      </w:pPr>
      <w:r w:rsidRPr="000D71E4">
        <w:lastRenderedPageBreak/>
        <w:t>f</w:t>
      </w:r>
      <w:r w:rsidR="00FB640F" w:rsidRPr="000D71E4">
        <w:t>)</w:t>
      </w:r>
      <w:r w:rsidR="00FB640F" w:rsidRPr="00805F6B">
        <w:tab/>
        <w:t>dodaje się ust. 6 w brzmieniu:</w:t>
      </w:r>
    </w:p>
    <w:p w:rsidR="00FB640F" w:rsidRPr="00805F6B" w:rsidRDefault="00FB640F" w:rsidP="00FB640F">
      <w:pPr>
        <w:pStyle w:val="ZLITUSTzmustliter"/>
      </w:pPr>
      <w:r w:rsidRPr="00805F6B">
        <w:t>„6. Przepisy ust. 1–3 i 5, art. 3 ust. 10 i 11 oraz art. 3a ust. 3 stosuje się odpowiednio do nabycia udziałów i akcji w spółce prawa handlowego, która jest właścicielem nieruchomości rolnej.”;</w:t>
      </w:r>
    </w:p>
    <w:p w:rsidR="00FB640F" w:rsidRPr="00805F6B" w:rsidRDefault="00FB640F" w:rsidP="008D1C85">
      <w:pPr>
        <w:pStyle w:val="PKTpunkt"/>
        <w:keepNext/>
      </w:pPr>
      <w:r w:rsidRPr="00805F6B">
        <w:t>8)</w:t>
      </w:r>
      <w:r w:rsidRPr="00805F6B">
        <w:tab/>
        <w:t>art. 4a otrzymuje brzmienie:</w:t>
      </w:r>
    </w:p>
    <w:p w:rsidR="00FB640F" w:rsidRPr="00805F6B" w:rsidRDefault="00FB640F" w:rsidP="00FB640F">
      <w:pPr>
        <w:pStyle w:val="ZARTzmartartykuempunktem"/>
      </w:pPr>
      <w:r w:rsidRPr="00805F6B">
        <w:t>„Art. 4a. Przepisy ustawy stosuje się odpowiednio do nabycia gospodarstwa rolnego, z tym że prawo pierwokupu, o którym mowa w art. 3 ust. 1, przysługuje wyłącznie dzierżawcy całego gospodarstwa rolnego.”;</w:t>
      </w:r>
    </w:p>
    <w:p w:rsidR="00FB640F" w:rsidRPr="000D71E4" w:rsidRDefault="00FB640F" w:rsidP="009D61FF">
      <w:pPr>
        <w:pStyle w:val="PKTpunkt"/>
        <w:keepNext/>
        <w:rPr>
          <w:rStyle w:val="Ppogrubienie"/>
        </w:rPr>
      </w:pPr>
      <w:r w:rsidRPr="00805F6B">
        <w:t>9)</w:t>
      </w:r>
      <w:r w:rsidRPr="00805F6B">
        <w:tab/>
      </w:r>
      <w:r w:rsidRPr="000D71E4">
        <w:t>w art. 6</w:t>
      </w:r>
      <w:r w:rsidR="009D61FF" w:rsidRPr="000D71E4">
        <w:t xml:space="preserve"> </w:t>
      </w:r>
      <w:r w:rsidRPr="000D71E4">
        <w:t>ust. 1 otrzymuje brzmienie:</w:t>
      </w:r>
    </w:p>
    <w:p w:rsidR="009D61FF" w:rsidRPr="000D71E4" w:rsidRDefault="00FB640F" w:rsidP="009D61FF">
      <w:pPr>
        <w:pStyle w:val="ZUSTzmustartykuempunktem"/>
        <w:rPr>
          <w:rStyle w:val="Ppogrubienie"/>
        </w:rPr>
      </w:pPr>
      <w:r w:rsidRPr="000D71E4">
        <w:t>„</w:t>
      </w:r>
      <w:r w:rsidR="009D61FF" w:rsidRPr="000D71E4">
        <w:t>1. Za rolnika indywidualnego uważa się osobę fizyczną:</w:t>
      </w:r>
    </w:p>
    <w:p w:rsidR="009D61FF" w:rsidRPr="000D71E4" w:rsidRDefault="009D61FF" w:rsidP="009D61FF">
      <w:pPr>
        <w:pStyle w:val="ZPKTzmpktartykuempunktem"/>
      </w:pPr>
      <w:r w:rsidRPr="000D71E4">
        <w:t>1)</w:t>
      </w:r>
      <w:r w:rsidRPr="000D71E4">
        <w:tab/>
        <w:t>będącą właścicielem, użytkownikiem wieczystym, samoistnym posiadaczem lub dzierżawcą nieruchomości rolnych, których łączna powierzchnia użytków rolnych nie przekracza</w:t>
      </w:r>
      <w:r w:rsidR="00526979" w:rsidRPr="000D71E4">
        <w:t xml:space="preserve"> 300 ha;</w:t>
      </w:r>
    </w:p>
    <w:p w:rsidR="009D61FF" w:rsidRPr="000D71E4" w:rsidRDefault="009D61FF" w:rsidP="009D61FF">
      <w:pPr>
        <w:pStyle w:val="ZPKTzmpktartykuempunktem"/>
      </w:pPr>
      <w:r w:rsidRPr="000D71E4">
        <w:t>2)</w:t>
      </w:r>
      <w:r w:rsidRPr="000D71E4">
        <w:tab/>
        <w:t>posiadającą kwalifikacje rolnicze oraz co najmniej od 5 lat zamieszkałą w gminie, na obszarze której jest położona jedna z nieruchomości rolnych wchodzących w skład gospodarstwa rolnego i prowadzącą przez ten okres osobiście to gospodarstwo</w:t>
      </w:r>
      <w:r w:rsidR="00526979" w:rsidRPr="000D71E4">
        <w:t>;</w:t>
      </w:r>
    </w:p>
    <w:p w:rsidR="00FB640F" w:rsidRPr="000D71E4" w:rsidRDefault="00526979" w:rsidP="00526979">
      <w:pPr>
        <w:pStyle w:val="ZPKTzmpktartykuempunktem"/>
        <w:rPr>
          <w:rStyle w:val="Ppogrubienie"/>
        </w:rPr>
      </w:pPr>
      <w:r w:rsidRPr="000D71E4">
        <w:t>3)</w:t>
      </w:r>
      <w:r w:rsidRPr="000D71E4">
        <w:tab/>
      </w:r>
      <w:r w:rsidR="009D61FF" w:rsidRPr="000D71E4">
        <w:t>podlegającą ubezpieczeniu społecznemu rolników jako rolnik w pełnym zakresie z mocy ustawy, chyba że powierzchnia prowadzonego przez nią gospodarstwa rolnego nie przekracza 50 ha użytków rolnych.</w:t>
      </w:r>
      <w:r w:rsidR="00FB640F" w:rsidRPr="000D71E4">
        <w:t>”</w:t>
      </w:r>
      <w:r w:rsidR="009D61FF" w:rsidRPr="000D71E4">
        <w:t>;</w:t>
      </w:r>
    </w:p>
    <w:p w:rsidR="000E5913" w:rsidRPr="000D71E4" w:rsidRDefault="000E5913" w:rsidP="000E5913">
      <w:pPr>
        <w:pStyle w:val="PKTpunkt"/>
      </w:pPr>
      <w:r w:rsidRPr="000D71E4">
        <w:t>10)</w:t>
      </w:r>
      <w:r w:rsidRPr="000D71E4">
        <w:tab/>
        <w:t>w art. 7:</w:t>
      </w:r>
    </w:p>
    <w:p w:rsidR="000E5913" w:rsidRPr="000D71E4" w:rsidRDefault="000E5913" w:rsidP="000E5913">
      <w:pPr>
        <w:pStyle w:val="LITlitera"/>
      </w:pPr>
      <w:r w:rsidRPr="000D71E4">
        <w:t>a)</w:t>
      </w:r>
      <w:r w:rsidRPr="000D71E4">
        <w:tab/>
        <w:t>po ust. 1 dodaje się ust. 1a w brzmieniu:</w:t>
      </w:r>
    </w:p>
    <w:p w:rsidR="000E5913" w:rsidRPr="000E5913" w:rsidRDefault="000E5913" w:rsidP="000E5913">
      <w:pPr>
        <w:pStyle w:val="ZLITUSTzmustliter"/>
      </w:pPr>
      <w:r w:rsidRPr="000D71E4">
        <w:t>„1a. Dowodem potwierdzającym podleganie ubezpieczeniu społecznemu rolników jako rolnik w pełnym zakresie z mocy ustawy jest zaświadczenie wydane przez Kasę  Rolniczego Ubezpieczenia Społecznego.”,</w:t>
      </w:r>
    </w:p>
    <w:p w:rsidR="000E5913" w:rsidRPr="000D71E4" w:rsidRDefault="000E5913" w:rsidP="000E5913">
      <w:pPr>
        <w:pStyle w:val="LITlitera"/>
      </w:pPr>
      <w:r w:rsidRPr="000E5913">
        <w:t>b)</w:t>
      </w:r>
      <w:r>
        <w:tab/>
      </w:r>
      <w:r>
        <w:tab/>
      </w:r>
      <w:r w:rsidRPr="000D71E4">
        <w:t>ust. 6 i 7 otrzymują brzmienie:</w:t>
      </w:r>
    </w:p>
    <w:p w:rsidR="000E5913" w:rsidRPr="000D71E4" w:rsidRDefault="000E5913" w:rsidP="000E5913">
      <w:pPr>
        <w:pStyle w:val="ZLITUSTzmustliter"/>
      </w:pPr>
      <w:r w:rsidRPr="000D71E4">
        <w:t xml:space="preserve">„6. Przy zawieraniu umowy, w wyniku której następuje przeniesienie własności nieruchomości rolnej, nabywca jest obowiązany do przedłożenia dowodów, o których mowa w ust. 1, 1a, 4, 5 i 9 oraz przepisach wydanych na podstawie ust. 8 pkt 5, albo złożenia oświadczenia, że nie spełnia warunków określonych w art. 5 i </w:t>
      </w:r>
      <w:r w:rsidR="00615F45" w:rsidRPr="000D71E4">
        <w:t xml:space="preserve">art. </w:t>
      </w:r>
      <w:r w:rsidRPr="000D71E4">
        <w:t xml:space="preserve">6. W oświadczeniu tym należy podać łączną powierzchnię i miejsce położenia nieruchomości rolnych, których </w:t>
      </w:r>
      <w:r w:rsidRPr="000D71E4">
        <w:lastRenderedPageBreak/>
        <w:t>nabywca jest właścicielem, użytkownikiem wieczystym, dzierżawcą lub samoistnym posiadaczem.</w:t>
      </w:r>
    </w:p>
    <w:p w:rsidR="000E5913" w:rsidRPr="000E5913" w:rsidRDefault="000E5913" w:rsidP="000E5913">
      <w:pPr>
        <w:pStyle w:val="ZLITUSTzmustliter"/>
      </w:pPr>
      <w:r w:rsidRPr="000D71E4">
        <w:t>7. Dowody, o których mowa w ust. 1, 1a, 4, 5 i 9, w przepisach wydanych na podstawie ust. 8 pkt 5, oraz oświadczenie, o którym mowa w ust. 6, stanowią załączniki do umowy, w wyniku której następuje przeniesienie własności nieruchomości rolnej.”;</w:t>
      </w:r>
    </w:p>
    <w:p w:rsidR="00FB640F" w:rsidRPr="00805F6B" w:rsidRDefault="00FB640F" w:rsidP="008D1C85">
      <w:pPr>
        <w:pStyle w:val="PKTpunkt"/>
        <w:keepNext/>
      </w:pPr>
      <w:r w:rsidRPr="00805F6B">
        <w:t>11)</w:t>
      </w:r>
      <w:r w:rsidRPr="00805F6B">
        <w:tab/>
        <w:t>w art. 8 ust. 1 otrzymuje brzmienie:</w:t>
      </w:r>
    </w:p>
    <w:p w:rsidR="00FB640F" w:rsidRPr="00805F6B" w:rsidRDefault="00FB640F" w:rsidP="00FB640F">
      <w:pPr>
        <w:pStyle w:val="ZUSTzmustartykuempunktem"/>
      </w:pPr>
      <w:r w:rsidRPr="00805F6B">
        <w:t>„1. Nieruchomości rolne, udziały we współwłasności oraz inne prawa dotyczące nieruchomości rolnych, akcje i udziały spółek prawa handlowego nabyte przez Agencję działającą na rzecz Skarbu Państwa wchodzą w skład Zasobu Własności Rolnej Skarbu Państwa.”;</w:t>
      </w:r>
    </w:p>
    <w:p w:rsidR="000E5913" w:rsidRPr="000D71E4" w:rsidRDefault="00B64820" w:rsidP="008D1C85">
      <w:pPr>
        <w:pStyle w:val="PKTpunkt"/>
        <w:keepNext/>
      </w:pPr>
      <w:r w:rsidRPr="000D71E4">
        <w:t>1</w:t>
      </w:r>
      <w:r w:rsidR="00615F45" w:rsidRPr="000D71E4">
        <w:t>2</w:t>
      </w:r>
      <w:r w:rsidRPr="000D71E4">
        <w:t>)</w:t>
      </w:r>
      <w:r w:rsidRPr="000D71E4">
        <w:tab/>
        <w:t>po art. 8 dodaje się art. 8a w brzmieniu:</w:t>
      </w:r>
    </w:p>
    <w:p w:rsidR="00B64820" w:rsidRPr="000D71E4" w:rsidRDefault="00B64820" w:rsidP="00B64820">
      <w:pPr>
        <w:pStyle w:val="ZARTzmartartykuempunktem"/>
      </w:pPr>
      <w:r w:rsidRPr="000D71E4">
        <w:t xml:space="preserve">„Art. 8a. 1. Agencja sprawuje nadzór nad spełnianiem zobowiązania, o którym mowa w  art. 2a ust. 4 pkt 2 lit. c, oraz warunków, o których mowa w art. 2b ust. 1 i 2.  </w:t>
      </w:r>
    </w:p>
    <w:p w:rsidR="00B64820" w:rsidRPr="000D71E4" w:rsidRDefault="00B64820" w:rsidP="00B64820">
      <w:pPr>
        <w:pStyle w:val="ZUSTzmustartykuempunktem"/>
      </w:pPr>
      <w:r w:rsidRPr="000D71E4">
        <w:t>2. W ramach nadzoru, o którym mowa w ust. 1, Agencja przeprowadza kontrole, zgodnie z przyjętym i zatwierdzonym przez Prezesa Agencji planem kontroli.</w:t>
      </w:r>
    </w:p>
    <w:p w:rsidR="00B64820" w:rsidRPr="000D71E4" w:rsidRDefault="00B64820" w:rsidP="00B64820">
      <w:pPr>
        <w:pStyle w:val="ZUSTzmustartykuempunktem"/>
      </w:pPr>
      <w:r w:rsidRPr="000D71E4">
        <w:t>3. Imienne upoważnienie do przeprowadzenia kontroli wydaje Prezes Agencji lub dyrektor oddziału terenowego Agencji.</w:t>
      </w:r>
    </w:p>
    <w:p w:rsidR="00B64820" w:rsidRPr="000D71E4" w:rsidRDefault="00B64820" w:rsidP="00B64820">
      <w:pPr>
        <w:pStyle w:val="ZUSTzmustartykuempunktem"/>
      </w:pPr>
      <w:r w:rsidRPr="000D71E4">
        <w:t xml:space="preserve">4. Upoważnienie, o którym mowa w ust. 3, zawiera </w:t>
      </w:r>
      <w:r w:rsidR="00CE5D64">
        <w:t xml:space="preserve">imię i nazwisko </w:t>
      </w:r>
      <w:r w:rsidRPr="000D71E4">
        <w:t>osoby upoważnionej do przeprowadzenia kontroli, miejsce i zakres kontroli, podstawę prawną do jej przeprowadzenia oraz podpis osoby wydającej upoważnienie.</w:t>
      </w:r>
    </w:p>
    <w:p w:rsidR="00B64820" w:rsidRPr="000D71E4" w:rsidRDefault="00B64820" w:rsidP="00B64820">
      <w:pPr>
        <w:pStyle w:val="ZUSTzmustartykuempunktem"/>
      </w:pPr>
      <w:r w:rsidRPr="000D71E4">
        <w:t>5. Osoby upoważnione do przeprowadzenia kontroli mają prawo do:</w:t>
      </w:r>
    </w:p>
    <w:p w:rsidR="00B64820" w:rsidRPr="000D71E4" w:rsidRDefault="00B64820" w:rsidP="00B64820">
      <w:pPr>
        <w:pStyle w:val="ZPKTzmpktartykuempunktem"/>
      </w:pPr>
      <w:r w:rsidRPr="000D71E4">
        <w:t>1)</w:t>
      </w:r>
      <w:r w:rsidRPr="000D71E4">
        <w:tab/>
        <w:t>wstępu na teren nieruchomości rolnych kontrolowanych podmiotów;</w:t>
      </w:r>
    </w:p>
    <w:p w:rsidR="00B64820" w:rsidRPr="000D71E4" w:rsidRDefault="00B64820" w:rsidP="00B64820">
      <w:pPr>
        <w:pStyle w:val="ZPKTzmpktartykuempunktem"/>
      </w:pPr>
      <w:r w:rsidRPr="000D71E4">
        <w:t>2)</w:t>
      </w:r>
      <w:r w:rsidRPr="000D71E4">
        <w:tab/>
        <w:t>żądania związanych z przedmiotem kontroli:</w:t>
      </w:r>
    </w:p>
    <w:p w:rsidR="00B64820" w:rsidRPr="000D71E4" w:rsidRDefault="00B64820" w:rsidP="00B64820">
      <w:pPr>
        <w:pStyle w:val="ZLITwPKTzmlitwpktartykuempunktem"/>
      </w:pPr>
      <w:r w:rsidRPr="000D71E4">
        <w:t>a)</w:t>
      </w:r>
      <w:r w:rsidRPr="000D71E4">
        <w:tab/>
        <w:t>pisemnych lub ustnych informacji,</w:t>
      </w:r>
    </w:p>
    <w:p w:rsidR="00B64820" w:rsidRPr="000D71E4" w:rsidRDefault="00B64820" w:rsidP="00B64820">
      <w:pPr>
        <w:pStyle w:val="ZLITwPKTzmlitwpktartykuempunktem"/>
      </w:pPr>
      <w:r w:rsidRPr="000D71E4">
        <w:t>b)</w:t>
      </w:r>
      <w:r w:rsidRPr="000D71E4">
        <w:tab/>
        <w:t>okazywania i udostępniania dokumentów.</w:t>
      </w:r>
    </w:p>
    <w:p w:rsidR="00B64820" w:rsidRPr="000D71E4" w:rsidRDefault="00B64820" w:rsidP="00B64820">
      <w:pPr>
        <w:pStyle w:val="ZUSTzmustartykuempunktem"/>
      </w:pPr>
      <w:r w:rsidRPr="000D71E4">
        <w:t>6. Osoba upoważniona do przeprowadzenia kontroli, przed jej rozpoczęciem, jest obowiązana okazać imienne upoważnienie, o którym mowa w ust. 3.</w:t>
      </w:r>
    </w:p>
    <w:p w:rsidR="00B64820" w:rsidRPr="000D71E4" w:rsidRDefault="00B64820" w:rsidP="00B64820">
      <w:pPr>
        <w:pStyle w:val="ZUSTzmustartykuempunktem"/>
      </w:pPr>
      <w:r w:rsidRPr="000D71E4">
        <w:t>7. Z przebiegu kontroli sporządza się protokół, który zawiera w szczególności:</w:t>
      </w:r>
    </w:p>
    <w:p w:rsidR="00B64820" w:rsidRPr="000D71E4" w:rsidRDefault="00B64820" w:rsidP="00B64820">
      <w:pPr>
        <w:pStyle w:val="ZPKTzmpktartykuempunktem"/>
      </w:pPr>
      <w:r w:rsidRPr="000D71E4">
        <w:lastRenderedPageBreak/>
        <w:t>1)</w:t>
      </w:r>
      <w:r w:rsidRPr="000D71E4">
        <w:tab/>
        <w:t>czas trwania kontroli;</w:t>
      </w:r>
    </w:p>
    <w:p w:rsidR="00B64820" w:rsidRPr="000D71E4" w:rsidRDefault="00B64820" w:rsidP="00B64820">
      <w:pPr>
        <w:pStyle w:val="ZPKTzmpktartykuempunktem"/>
      </w:pPr>
      <w:r w:rsidRPr="000D71E4">
        <w:t>2)</w:t>
      </w:r>
      <w:r w:rsidRPr="000D71E4">
        <w:tab/>
        <w:t>imię i nazwisko, stanowisko służbowe osoby przeprowadzającej kontrolę;</w:t>
      </w:r>
    </w:p>
    <w:p w:rsidR="00B64820" w:rsidRPr="000D71E4" w:rsidRDefault="00B64820" w:rsidP="00B64820">
      <w:pPr>
        <w:pStyle w:val="ZPKTzmpktartykuempunktem"/>
      </w:pPr>
      <w:r w:rsidRPr="000D71E4">
        <w:t>3)</w:t>
      </w:r>
      <w:r w:rsidRPr="000D71E4">
        <w:tab/>
        <w:t>dane identyfikujące kontrolowanego;</w:t>
      </w:r>
    </w:p>
    <w:p w:rsidR="00B64820" w:rsidRPr="000D71E4" w:rsidRDefault="00B64820" w:rsidP="00B64820">
      <w:pPr>
        <w:pStyle w:val="ZPKTzmpktartykuempunktem"/>
      </w:pPr>
      <w:r w:rsidRPr="000D71E4">
        <w:t>4)</w:t>
      </w:r>
      <w:r w:rsidRPr="000D71E4">
        <w:tab/>
        <w:t>opis stanu faktycznego, stwierdzonego w wyniku kontroli.</w:t>
      </w:r>
    </w:p>
    <w:p w:rsidR="00B64820" w:rsidRPr="000D71E4" w:rsidRDefault="00B64820" w:rsidP="00B64820">
      <w:pPr>
        <w:pStyle w:val="ZUSTzmustartykuempunktem"/>
      </w:pPr>
      <w:r w:rsidRPr="000D71E4">
        <w:t>8. Protokół przedstawia się osobie kontrolowanej, która ma prawo wnieść do niego swoje uwagi.</w:t>
      </w:r>
    </w:p>
    <w:p w:rsidR="00B64820" w:rsidRPr="000D71E4" w:rsidRDefault="00B64820" w:rsidP="00B64820">
      <w:pPr>
        <w:pStyle w:val="ZUSTzmustartykuempunktem"/>
      </w:pPr>
      <w:r w:rsidRPr="000D71E4">
        <w:t>9. Protokół kontroli podpisuje osoba kontrolowana oraz kontrolujący; w razie odmowy złożenia podpisu przez osobę kontrolowaną przeprowadzający kontrolę zamieści o tym wzmiankę w protokole.</w:t>
      </w:r>
    </w:p>
    <w:p w:rsidR="00B64820" w:rsidRPr="00B64820" w:rsidRDefault="00B64820" w:rsidP="00B64820">
      <w:pPr>
        <w:pStyle w:val="ZUSTzmustartykuempunktem"/>
      </w:pPr>
      <w:r w:rsidRPr="000D71E4">
        <w:t>10. Jeden egzemplarz protokołu pozostawia się osobie kontrolowanej.”;</w:t>
      </w:r>
    </w:p>
    <w:p w:rsidR="00FB640F" w:rsidRPr="00805F6B" w:rsidRDefault="00FB640F" w:rsidP="008D1C85">
      <w:pPr>
        <w:pStyle w:val="PKTpunkt"/>
        <w:keepNext/>
      </w:pPr>
      <w:r w:rsidRPr="00CE5D64">
        <w:t>1</w:t>
      </w:r>
      <w:r w:rsidR="00615F45" w:rsidRPr="00CE5D64">
        <w:t>3</w:t>
      </w:r>
      <w:r w:rsidRPr="00CE5D64">
        <w:t>)</w:t>
      </w:r>
      <w:r w:rsidRPr="00805F6B">
        <w:tab/>
        <w:t>w art. 9:</w:t>
      </w:r>
    </w:p>
    <w:p w:rsidR="00FB640F" w:rsidRPr="00805F6B" w:rsidRDefault="00FB640F" w:rsidP="008D1C85">
      <w:pPr>
        <w:pStyle w:val="LITlitera"/>
        <w:keepNext/>
      </w:pPr>
      <w:r w:rsidRPr="00805F6B">
        <w:t>a)</w:t>
      </w:r>
      <w:r w:rsidRPr="00805F6B">
        <w:tab/>
        <w:t>ust. 1 otrzymuje brzmienie:</w:t>
      </w:r>
    </w:p>
    <w:p w:rsidR="00FB640F" w:rsidRPr="00805F6B" w:rsidRDefault="00FB640F" w:rsidP="008D1C85">
      <w:pPr>
        <w:pStyle w:val="ZLITUSTzmustliter"/>
        <w:keepNext/>
      </w:pPr>
      <w:r w:rsidRPr="00805F6B">
        <w:t>„1. Nabycie nieruchomości rolnej, udziału bądź części udziału we współwłasności nieruchomości rolnej, nabycie akcji i udziałów w spółce prawa handlowego będącej właścicielem nieruchomości rolnej dokonane niezgodnie z przepisami ustawy jest nieważne. W szczególności nieważne jest:</w:t>
      </w:r>
    </w:p>
    <w:p w:rsidR="00FB640F" w:rsidRPr="00805F6B" w:rsidRDefault="00FB640F" w:rsidP="00FB640F">
      <w:pPr>
        <w:pStyle w:val="ZLITPKTzmpktliter"/>
      </w:pPr>
      <w:r w:rsidRPr="00805F6B">
        <w:t>1)</w:t>
      </w:r>
      <w:r w:rsidRPr="00805F6B">
        <w:tab/>
        <w:t xml:space="preserve">dokonanie czynności prawnej bez zawiadomienia uprawnionego do prawa pierwokupu lub bez powiadomienia Agencji – w przypadku określonym w art. 3b </w:t>
      </w:r>
      <w:r w:rsidRPr="00CE5D64">
        <w:t>i art.</w:t>
      </w:r>
      <w:r w:rsidRPr="00CE5D64">
        <w:rPr>
          <w:rStyle w:val="Ppogrubienie"/>
        </w:rPr>
        <w:t xml:space="preserve"> </w:t>
      </w:r>
      <w:r w:rsidRPr="00CE5D64">
        <w:t>4</w:t>
      </w:r>
      <w:r w:rsidRPr="00805F6B">
        <w:t xml:space="preserve"> ust. 1;</w:t>
      </w:r>
    </w:p>
    <w:p w:rsidR="00FB640F" w:rsidRPr="00805F6B" w:rsidRDefault="00FB640F" w:rsidP="00FB640F">
      <w:pPr>
        <w:pStyle w:val="ZLITPKTzmpktliter"/>
      </w:pPr>
      <w:r w:rsidRPr="00805F6B">
        <w:t>2)</w:t>
      </w:r>
      <w:r w:rsidRPr="00805F6B">
        <w:tab/>
        <w:t>zbycie albo oddanie w posiadanie nieruchomości rolnej bez zgody sądu, o której mowa w art. 2b ust. 3;</w:t>
      </w:r>
    </w:p>
    <w:p w:rsidR="00FB640F" w:rsidRPr="00805F6B" w:rsidRDefault="00FB640F" w:rsidP="00FB640F">
      <w:pPr>
        <w:pStyle w:val="ZLITPKTzmpktliter"/>
      </w:pPr>
      <w:r w:rsidRPr="00805F6B">
        <w:t>3)</w:t>
      </w:r>
      <w:r w:rsidRPr="00805F6B">
        <w:tab/>
        <w:t>nabycie nieruchomości rolnej w oparciu o nieprawdziwe oświadczenia albo fałszywe lub potwierdzające nieprawdę dokumenty.”,</w:t>
      </w:r>
    </w:p>
    <w:p w:rsidR="00FB640F" w:rsidRPr="00805F6B" w:rsidRDefault="00FB640F" w:rsidP="008D1C85">
      <w:pPr>
        <w:pStyle w:val="LITlitera"/>
        <w:keepNext/>
      </w:pPr>
      <w:r w:rsidRPr="00805F6B">
        <w:t>b)</w:t>
      </w:r>
      <w:r w:rsidRPr="00805F6B">
        <w:tab/>
        <w:t>dodaje się ust. 3 w brzmieniu:</w:t>
      </w:r>
    </w:p>
    <w:p w:rsidR="00FB640F" w:rsidRPr="00805F6B" w:rsidRDefault="00FB640F" w:rsidP="008D1C85">
      <w:pPr>
        <w:pStyle w:val="ZLITUSTzmustliter"/>
        <w:keepNext/>
      </w:pPr>
      <w:r w:rsidRPr="00805F6B">
        <w:t>„3. Jeżeli nabywca nieruchomości rolnej:</w:t>
      </w:r>
    </w:p>
    <w:p w:rsidR="00FB640F" w:rsidRPr="00805F6B" w:rsidRDefault="00FB640F" w:rsidP="00FB640F">
      <w:pPr>
        <w:pStyle w:val="ZLITPKTzmpktliter"/>
      </w:pPr>
      <w:r w:rsidRPr="00805F6B">
        <w:t>1)</w:t>
      </w:r>
      <w:r w:rsidRPr="00805F6B">
        <w:tab/>
        <w:t>w okresie, o którym mowa w art. 2b ust. 1, nie podjął lub zaprzestał prowadzenia gospodarstwa rolnego, a w przypadku osoby fizycznej osobistego prowadzenia gospodarstwa rolnego, w skład którego weszła nabyta nieruchomość rolna,</w:t>
      </w:r>
    </w:p>
    <w:p w:rsidR="00FB640F" w:rsidRPr="00805F6B" w:rsidRDefault="00FB640F" w:rsidP="008D1C85">
      <w:pPr>
        <w:pStyle w:val="ZLITPKTzmpktliter"/>
        <w:keepNext/>
      </w:pPr>
      <w:r w:rsidRPr="00805F6B">
        <w:lastRenderedPageBreak/>
        <w:t xml:space="preserve">2) </w:t>
      </w:r>
      <w:r w:rsidRPr="00805F6B">
        <w:tab/>
        <w:t>nie wykonuje zobowiązania, o którym mowa w art. 2a ust. 4 pkt 2 lit. c</w:t>
      </w:r>
    </w:p>
    <w:p w:rsidR="00FB640F" w:rsidRPr="00805F6B" w:rsidRDefault="00FB640F" w:rsidP="00FB640F">
      <w:pPr>
        <w:pStyle w:val="ZLITCZWSPPKTzmczciwsppktliter"/>
      </w:pPr>
      <w:r w:rsidRPr="00805F6B">
        <w:t>–</w:t>
      </w:r>
      <w:r w:rsidRPr="00805F6B">
        <w:tab/>
        <w:t>sąd, na wniosek Agencji, orzeka o nabyciu własności tej nieruchomości przez Agencję działającą na rzecz Skarbu Państwa, za zapłatą równowartości pieniężnej odpowiadającej wartości rynkowej ustalonej stosownie do przepisów o gospodarce nieruchomościami, chyba że ważne względy gospodarcze, społeczne lub losowe stoją temu na przeszkodzie.”.</w:t>
      </w:r>
    </w:p>
    <w:p w:rsidR="00FB640F" w:rsidRPr="00805F6B" w:rsidRDefault="00FB640F" w:rsidP="008D1C85">
      <w:pPr>
        <w:pStyle w:val="ARTartustawynprozporzdzenia"/>
        <w:keepNext/>
      </w:pPr>
      <w:r w:rsidRPr="00805F6B">
        <w:rPr>
          <w:rStyle w:val="Ppogrubienie"/>
        </w:rPr>
        <w:t>Art. 8.</w:t>
      </w:r>
      <w:r w:rsidRPr="00805F6B">
        <w:t xml:space="preserve"> W ustawie z dnia 8 lipca 2005 r. o realizacji prawa do rekompensaty z tytułu pozostawienia nieruchomości poza obecnymi granicami Rzeczypospolitej Polskiej (Dz. U. z 2014 r. poz. 1090) w art. 16:</w:t>
      </w:r>
    </w:p>
    <w:p w:rsidR="00FB640F" w:rsidRPr="00805F6B" w:rsidRDefault="00FB640F" w:rsidP="008D1C85">
      <w:pPr>
        <w:pStyle w:val="PKTpunkt"/>
        <w:keepNext/>
      </w:pPr>
      <w:r w:rsidRPr="00805F6B">
        <w:t>1)</w:t>
      </w:r>
      <w:r w:rsidRPr="00805F6B">
        <w:tab/>
        <w:t>w ust. 2 po pkt 1 dodaje się pkt 1a w brzmieniu:</w:t>
      </w:r>
    </w:p>
    <w:p w:rsidR="00FB640F" w:rsidRPr="00805F6B" w:rsidRDefault="00FB640F" w:rsidP="00FB640F">
      <w:pPr>
        <w:pStyle w:val="ZPKTzmpktartykuempunktem"/>
      </w:pPr>
      <w:r w:rsidRPr="00805F6B">
        <w:t>„1a)</w:t>
      </w:r>
      <w:r w:rsidRPr="00805F6B">
        <w:tab/>
        <w:t>wpływy z tytułu odpłatnego korzystania z mienia Zasobu Własności Rolnej Skarbu Państwa w wysokości ustalonej w rocznym planie finansowym Zasobu Własności Rolnej Skarbu Państwa;”;</w:t>
      </w:r>
    </w:p>
    <w:p w:rsidR="00FB640F" w:rsidRPr="00805F6B" w:rsidRDefault="00FB640F" w:rsidP="008D1C85">
      <w:pPr>
        <w:pStyle w:val="PKTpunkt"/>
        <w:keepNext/>
      </w:pPr>
      <w:r w:rsidRPr="00805F6B">
        <w:t>2)</w:t>
      </w:r>
      <w:r w:rsidRPr="00805F6B">
        <w:tab/>
        <w:t>ust. 3 i 4 otrzymują brzmienie:</w:t>
      </w:r>
    </w:p>
    <w:p w:rsidR="00FB640F" w:rsidRPr="00805F6B" w:rsidRDefault="00FB640F" w:rsidP="00FB640F">
      <w:pPr>
        <w:pStyle w:val="ZUSTzmustartykuempunktem"/>
      </w:pPr>
      <w:r w:rsidRPr="00805F6B">
        <w:t>„3. Rada Ministrów na wniosek ministra właściwego do spraw Skarbu Państwa i ministra właściwego do spraw budżetu państwa, uwzględniając aktualną sytuację budżetu</w:t>
      </w:r>
      <w:r w:rsidR="00E45044">
        <w:t xml:space="preserve"> </w:t>
      </w:r>
      <w:r w:rsidR="00E45044" w:rsidRPr="00CE5D64">
        <w:t>państwa</w:t>
      </w:r>
      <w:r w:rsidRPr="00CE5D64">
        <w:t>,</w:t>
      </w:r>
      <w:r w:rsidRPr="00805F6B">
        <w:t xml:space="preserve"> stan finansów publicznych oraz szczególny cel, na jaki udzielono pożyczki, może umorzyć pożyczki, o których mowa w ust. 2 pkt 3, w przypadku wyczerpania źródeł finansowania Funduszu Rekompensacyjnego, o którym mowa w ust. 2 pkt 1, 1a i 2.</w:t>
      </w:r>
    </w:p>
    <w:p w:rsidR="00FB640F" w:rsidRPr="00805F6B" w:rsidRDefault="00FB640F" w:rsidP="00FB640F">
      <w:pPr>
        <w:pStyle w:val="ZUSTzmustartykuempunktem"/>
      </w:pPr>
      <w:r w:rsidRPr="00805F6B">
        <w:t>4. Środki ze źródeł, o których mowa w ust. 2 pkt 1 i 1a, Agencja Nieruchomości Rolnych przekazuje w formie zaliczek kwartalnych, w wysokości ustalonej w rocznym planie finansowym Zasobu Własności Rolnej Skarbu Państwa, w terminie 30 dni po zakończeniu kwartału. Rozliczenie roczne zobowiązania następuje w terminie 14 dni po zatwierdzeniu przez ministra właściwego do spraw rozwoju wsi sprawozdania finansowego Zasobu Własności Rolnej Skarbu Państwa.”.</w:t>
      </w:r>
    </w:p>
    <w:p w:rsidR="00E45044" w:rsidRPr="00E45044" w:rsidRDefault="00E45044" w:rsidP="00E45044">
      <w:pPr>
        <w:pStyle w:val="ARTartustawynprozporzdzenia"/>
        <w:rPr>
          <w:rStyle w:val="Ppogrubienie"/>
        </w:rPr>
      </w:pPr>
      <w:r w:rsidRPr="00E45044">
        <w:rPr>
          <w:rStyle w:val="Ppogrubienie"/>
        </w:rPr>
        <w:t xml:space="preserve">Art. </w:t>
      </w:r>
      <w:r w:rsidR="00615F45">
        <w:rPr>
          <w:rStyle w:val="Ppogrubienie"/>
        </w:rPr>
        <w:t>9</w:t>
      </w:r>
      <w:r w:rsidRPr="00E45044">
        <w:rPr>
          <w:rStyle w:val="Ppogrubienie"/>
        </w:rPr>
        <w:t>.</w:t>
      </w:r>
      <w:r w:rsidRPr="00E45044">
        <w:t xml:space="preserve"> </w:t>
      </w:r>
      <w:r w:rsidRPr="00CE5D64">
        <w:t>Przepisów art. 68 ust. 2a oraz art. 93 ust. 2 ustawy</w:t>
      </w:r>
      <w:r w:rsidR="003E0066" w:rsidRPr="00CE5D64">
        <w:t xml:space="preserve"> zmienianej w art. 4,</w:t>
      </w:r>
      <w:r w:rsidRPr="00CE5D64">
        <w:t xml:space="preserve"> w brzmieniu nadanym niniejszą ustawą, nie stosuje się do hipotek wpisanych do ksiąg wieczystych przed dniem wejścia w życie niniejszej ustawy.</w:t>
      </w:r>
    </w:p>
    <w:p w:rsidR="00FB640F" w:rsidRPr="00805F6B" w:rsidRDefault="00FB640F" w:rsidP="00FB640F">
      <w:pPr>
        <w:pStyle w:val="ARTartustawynprozporzdzenia"/>
      </w:pPr>
      <w:r w:rsidRPr="00805F6B">
        <w:rPr>
          <w:rStyle w:val="Ppogrubienie"/>
        </w:rPr>
        <w:lastRenderedPageBreak/>
        <w:t>Art. </w:t>
      </w:r>
      <w:r w:rsidR="00615F45">
        <w:rPr>
          <w:rStyle w:val="Ppogrubienie"/>
        </w:rPr>
        <w:t>10</w:t>
      </w:r>
      <w:r w:rsidRPr="00805F6B">
        <w:rPr>
          <w:rStyle w:val="Ppogrubienie"/>
        </w:rPr>
        <w:t>.</w:t>
      </w:r>
      <w:r w:rsidRPr="00805F6B">
        <w:t xml:space="preserve"> </w:t>
      </w:r>
      <w:r w:rsidR="00E45044" w:rsidRPr="00CE5D64">
        <w:t>Dotychczasowe</w:t>
      </w:r>
      <w:r w:rsidR="00E45044">
        <w:t xml:space="preserve"> p</w:t>
      </w:r>
      <w:r w:rsidRPr="00805F6B">
        <w:t>rzepisy wykonawcze wydane na podstawie art. 5 ust. 6 ustawy</w:t>
      </w:r>
      <w:r w:rsidR="003E0066">
        <w:t xml:space="preserve"> </w:t>
      </w:r>
      <w:r w:rsidR="003E0066" w:rsidRPr="00CE5D64">
        <w:t>zmienianej w art. 6</w:t>
      </w:r>
      <w:r w:rsidRPr="00805F6B">
        <w:t>, zachowują moc do dnia wejścia w życie przepisów wykonawczych wydanych na podstawie art. 5 ust. 6 tej ustawy</w:t>
      </w:r>
      <w:r w:rsidR="00CE5D64">
        <w:t>,</w:t>
      </w:r>
      <w:r w:rsidRPr="00805F6B">
        <w:t xml:space="preserve"> w brz</w:t>
      </w:r>
      <w:r w:rsidR="00E45044">
        <w:t>mieniu nadanym niniejszą ustawą</w:t>
      </w:r>
      <w:r w:rsidR="00E45044" w:rsidRPr="00CE5D64">
        <w:t>, jednak nie dłużej niż 6 miesięcy od dnia wejścia w życie niniejszej ustawy.</w:t>
      </w:r>
    </w:p>
    <w:p w:rsidR="00E45044" w:rsidRDefault="00E45044" w:rsidP="00FB640F">
      <w:pPr>
        <w:pStyle w:val="ARTartustawynprozporzdzenia"/>
        <w:rPr>
          <w:rStyle w:val="Ppogrubienie"/>
        </w:rPr>
      </w:pPr>
      <w:r w:rsidRPr="00E45044">
        <w:rPr>
          <w:rStyle w:val="Ppogrubienie"/>
        </w:rPr>
        <w:t>Art.</w:t>
      </w:r>
      <w:r w:rsidR="00615F45">
        <w:rPr>
          <w:rStyle w:val="Ppogrubienie"/>
        </w:rPr>
        <w:t xml:space="preserve"> 11</w:t>
      </w:r>
      <w:r w:rsidRPr="00E45044">
        <w:rPr>
          <w:rStyle w:val="Ppogrubienie"/>
        </w:rPr>
        <w:t>.</w:t>
      </w:r>
      <w:r w:rsidRPr="00E45044">
        <w:t xml:space="preserve"> </w:t>
      </w:r>
      <w:r w:rsidRPr="00CE5D64">
        <w:t xml:space="preserve">Przepisów ustawy </w:t>
      </w:r>
      <w:r w:rsidR="003E0066" w:rsidRPr="00CE5D64">
        <w:t>zmienianej</w:t>
      </w:r>
      <w:r w:rsidRPr="00CE5D64">
        <w:t xml:space="preserve"> w art. 7, w brzmieniu nadanym niniejszą ustawą, nie stosuje się do gruntów rolnych zabudowanych o powierzchni nie przekraczającej 0,5 ha, które w dniu wejścia w życie ustawy, zajęte są pod budynki mieszkalne oraz budynki, budowle i urządzenia niewykorzystywane obecnie do produkcji rolniczej, wraz z gruntami do nich przyległymi umożliwiającymi ich właściwe wykorzystanie oraz zajętymi na urządzenie ogródka przydomowego </w:t>
      </w:r>
      <w:r w:rsidR="00CE5D64">
        <w:t>–</w:t>
      </w:r>
      <w:r w:rsidRPr="00CE5D64">
        <w:t xml:space="preserve"> jeżeli grunty te tworzą zorganizowaną całość gospodarczą oraz nie zostały wyłączone z produkcji rolnej w rozumieniu ustawy z dnia 3 lutego 1995 r. o ochronie gruntów rolnych i leśnych (Dz. U. z 2015 r. poz. 909, 1338 i 1695).</w:t>
      </w:r>
    </w:p>
    <w:p w:rsidR="00FB640F" w:rsidRPr="00805F6B" w:rsidRDefault="00FB640F" w:rsidP="00FB640F">
      <w:pPr>
        <w:pStyle w:val="ARTartustawynprozporzdzenia"/>
      </w:pPr>
      <w:r w:rsidRPr="00805F6B">
        <w:rPr>
          <w:rStyle w:val="Ppogrubienie"/>
        </w:rPr>
        <w:t>Art. 1</w:t>
      </w:r>
      <w:r w:rsidR="00615F45">
        <w:rPr>
          <w:rStyle w:val="Ppogrubienie"/>
        </w:rPr>
        <w:t>2</w:t>
      </w:r>
      <w:r w:rsidRPr="00805F6B">
        <w:rPr>
          <w:rStyle w:val="Ppogrubienie"/>
        </w:rPr>
        <w:t>.</w:t>
      </w:r>
      <w:r w:rsidRPr="00805F6B">
        <w:t xml:space="preserve"> Osoby fizyczne, które w dniu wejścia w życie ustawy są rolnikami indywidualnymi w rozumieniu art. 6 ustawy</w:t>
      </w:r>
      <w:r w:rsidR="00E45044">
        <w:rPr>
          <w:rStyle w:val="Ppogrubienie"/>
        </w:rPr>
        <w:t xml:space="preserve"> </w:t>
      </w:r>
      <w:r w:rsidR="00E45044" w:rsidRPr="00CE5D64">
        <w:t>zmienianej</w:t>
      </w:r>
      <w:r w:rsidR="00E45044">
        <w:rPr>
          <w:rStyle w:val="Ppogrubienie"/>
        </w:rPr>
        <w:t xml:space="preserve"> </w:t>
      </w:r>
      <w:r w:rsidR="00E45044" w:rsidRPr="00E45044">
        <w:t>w art. 7</w:t>
      </w:r>
      <w:r w:rsidRPr="00805F6B">
        <w:t xml:space="preserve">, a nie spełniają warunku, o którym mowa w art. 6 </w:t>
      </w:r>
      <w:r w:rsidRPr="00CE5D64">
        <w:t xml:space="preserve">ust. </w:t>
      </w:r>
      <w:r w:rsidR="00E45044" w:rsidRPr="00CE5D64">
        <w:t>1</w:t>
      </w:r>
      <w:r w:rsidRPr="00CE5D64">
        <w:t xml:space="preserve"> pkt </w:t>
      </w:r>
      <w:r w:rsidR="00E45044" w:rsidRPr="00CE5D64">
        <w:t>3</w:t>
      </w:r>
      <w:r w:rsidRPr="00805F6B">
        <w:t xml:space="preserve"> tej ustawy</w:t>
      </w:r>
      <w:r w:rsidR="00615F45" w:rsidRPr="00BF6F66">
        <w:t>,</w:t>
      </w:r>
      <w:r w:rsidRPr="00805F6B">
        <w:t xml:space="preserve"> w brzmieniu nadanym niniejszą ustawą, uznaje się za osoby spełniające ten warunek przez okres 5 lat od dnia wejścia w życie niniejszej ustawy.</w:t>
      </w:r>
    </w:p>
    <w:p w:rsidR="00FB640F" w:rsidRPr="00805F6B" w:rsidRDefault="00FB640F" w:rsidP="00FB640F">
      <w:pPr>
        <w:pStyle w:val="ARTartustawynprozporzdzenia"/>
      </w:pPr>
      <w:r w:rsidRPr="00805F6B">
        <w:rPr>
          <w:rStyle w:val="Ppogrubienie"/>
        </w:rPr>
        <w:t>Art. 1</w:t>
      </w:r>
      <w:r w:rsidR="00615F45">
        <w:rPr>
          <w:rStyle w:val="Ppogrubienie"/>
        </w:rPr>
        <w:t>3</w:t>
      </w:r>
      <w:r w:rsidRPr="00805F6B">
        <w:rPr>
          <w:rStyle w:val="Ppogrubienie"/>
        </w:rPr>
        <w:t xml:space="preserve">. </w:t>
      </w:r>
      <w:r w:rsidRPr="00805F6B">
        <w:t>Do postępowań dotyczących nabycia nieruchomości rolnych oraz wpisu do księgi wieczystej wszczętych na podstawie ustaw</w:t>
      </w:r>
      <w:r w:rsidR="00E45044">
        <w:t xml:space="preserve"> </w:t>
      </w:r>
      <w:r w:rsidR="00E45044" w:rsidRPr="00CE5D64">
        <w:t>zmienian</w:t>
      </w:r>
      <w:r w:rsidR="003E0066" w:rsidRPr="00CE5D64">
        <w:t>ych</w:t>
      </w:r>
      <w:r w:rsidRPr="00CE5D64">
        <w:rPr>
          <w:rStyle w:val="Ppogrubienie"/>
        </w:rPr>
        <w:t xml:space="preserve"> </w:t>
      </w:r>
      <w:r w:rsidRPr="00805F6B">
        <w:t>w art. 3, art. 4, art. 6 i art. 7, i niezakończonych do dnia wejścia w życie niniejszej ustawy stosuje się przepisy dotychczasowe.</w:t>
      </w:r>
    </w:p>
    <w:p w:rsidR="00FB640F" w:rsidRPr="00805F6B" w:rsidRDefault="00FB640F" w:rsidP="00FB640F">
      <w:pPr>
        <w:pStyle w:val="ARTartustawynprozporzdzenia"/>
      </w:pPr>
      <w:r w:rsidRPr="00805F6B">
        <w:rPr>
          <w:rStyle w:val="Ppogrubienie"/>
        </w:rPr>
        <w:t>Art. 1</w:t>
      </w:r>
      <w:r w:rsidR="00615F45">
        <w:rPr>
          <w:rStyle w:val="Ppogrubienie"/>
        </w:rPr>
        <w:t>4</w:t>
      </w:r>
      <w:r w:rsidRPr="00805F6B">
        <w:rPr>
          <w:rStyle w:val="Ppogrubienie"/>
        </w:rPr>
        <w:t>.</w:t>
      </w:r>
      <w:r w:rsidRPr="00805F6B">
        <w:t xml:space="preserve"> Do czynności prawnych związanych z realizacją prawa pierwokupu nieruchomości rolnych, o którym mowa w art. 3 ustawy </w:t>
      </w:r>
      <w:r w:rsidR="00E45044" w:rsidRPr="00CE5D64">
        <w:t>zmienianej</w:t>
      </w:r>
      <w:r w:rsidRPr="00805F6B">
        <w:t xml:space="preserve"> w art. 7, albo realizacją uprawnienia Agencji Nieruchomości Rolnych do nabycia nieruchomości rolnych, o którym mowa w art. 4 ustawy </w:t>
      </w:r>
      <w:r w:rsidR="00E45044" w:rsidRPr="00CE5D64">
        <w:t>zmienianej</w:t>
      </w:r>
      <w:r w:rsidRPr="00805F6B">
        <w:t xml:space="preserve"> w art. 7, w stosunku do umów zawartych przed dniem wejścia w życie niniejszej ustawy, stosuje się przepisy dotychczasowe.</w:t>
      </w:r>
    </w:p>
    <w:p w:rsidR="00FB640F" w:rsidRPr="00805F6B" w:rsidRDefault="00FB640F" w:rsidP="00FB640F">
      <w:pPr>
        <w:pStyle w:val="ARTartustawynprozporzdzenia"/>
      </w:pPr>
      <w:r w:rsidRPr="00805F6B">
        <w:rPr>
          <w:rStyle w:val="Ppogrubienie"/>
        </w:rPr>
        <w:lastRenderedPageBreak/>
        <w:t>Art. 1</w:t>
      </w:r>
      <w:r w:rsidR="00615F45">
        <w:rPr>
          <w:rStyle w:val="Ppogrubienie"/>
        </w:rPr>
        <w:t>5</w:t>
      </w:r>
      <w:r w:rsidRPr="00805F6B">
        <w:rPr>
          <w:rStyle w:val="Ppogrubienie"/>
        </w:rPr>
        <w:t>.</w:t>
      </w:r>
      <w:r w:rsidRPr="00805F6B">
        <w:t xml:space="preserve"> Przepisu art. 172 § 3 ustawy </w:t>
      </w:r>
      <w:r w:rsidR="000A28D1" w:rsidRPr="00CE5D64">
        <w:t>zmienianej w art. 3,</w:t>
      </w:r>
      <w:r w:rsidR="000A28D1" w:rsidRPr="00CE5D64">
        <w:rPr>
          <w:rStyle w:val="Ppogrubienie"/>
        </w:rPr>
        <w:t xml:space="preserve"> </w:t>
      </w:r>
      <w:r w:rsidRPr="00805F6B">
        <w:t xml:space="preserve">w brzmieniu nadanym </w:t>
      </w:r>
      <w:r w:rsidRPr="00CE5D64">
        <w:t>niniejsz</w:t>
      </w:r>
      <w:r w:rsidR="000A28D1" w:rsidRPr="00CE5D64">
        <w:t>ą</w:t>
      </w:r>
      <w:r w:rsidRPr="00CE5D64">
        <w:t xml:space="preserve"> ustaw</w:t>
      </w:r>
      <w:r w:rsidR="000A28D1" w:rsidRPr="00CE5D64">
        <w:t>ą</w:t>
      </w:r>
      <w:r w:rsidRPr="00805F6B">
        <w:t>, nie stosuje się, jeżeli zasiedzenie skończyłoby się przed upływem 3 lat od dnia wejścia w życie niniejszej ustawy.</w:t>
      </w:r>
    </w:p>
    <w:p w:rsidR="00FB640F" w:rsidRPr="00805F6B" w:rsidRDefault="00FB640F" w:rsidP="00FB640F">
      <w:pPr>
        <w:pStyle w:val="ARTartustawynprozporzdzenia"/>
      </w:pPr>
      <w:r w:rsidRPr="00805F6B">
        <w:rPr>
          <w:rStyle w:val="Ppogrubienie"/>
        </w:rPr>
        <w:t>Art. 1</w:t>
      </w:r>
      <w:r w:rsidR="00615F45">
        <w:rPr>
          <w:rStyle w:val="Ppogrubienie"/>
        </w:rPr>
        <w:t>6</w:t>
      </w:r>
      <w:r w:rsidRPr="00805F6B">
        <w:rPr>
          <w:rStyle w:val="Ppogrubienie"/>
        </w:rPr>
        <w:t xml:space="preserve">. </w:t>
      </w:r>
      <w:r w:rsidRPr="00805F6B">
        <w:t>Traci moc ustawa z dnia 5 sierpnia 2015 r. o kształtowaniu ustroju rolnego (Dz. U. poz. 1433 i 2179).</w:t>
      </w:r>
    </w:p>
    <w:p w:rsidR="00FB640F" w:rsidRPr="00805F6B" w:rsidRDefault="00FB640F" w:rsidP="00FB640F">
      <w:pPr>
        <w:pStyle w:val="ARTartustawynprozporzdzenia"/>
      </w:pPr>
      <w:r w:rsidRPr="00805F6B">
        <w:rPr>
          <w:rStyle w:val="Ppogrubienie"/>
        </w:rPr>
        <w:t>Art. 1</w:t>
      </w:r>
      <w:r w:rsidR="00615F45">
        <w:rPr>
          <w:rStyle w:val="Ppogrubienie"/>
        </w:rPr>
        <w:t>7</w:t>
      </w:r>
      <w:r w:rsidRPr="00805F6B">
        <w:rPr>
          <w:rStyle w:val="Ppogrubienie"/>
        </w:rPr>
        <w:t>.</w:t>
      </w:r>
      <w:r w:rsidRPr="00805F6B">
        <w:t xml:space="preserve"> Ustawa wchodzi w życie z dniem 30 kwietnia 2016 r.</w:t>
      </w:r>
    </w:p>
    <w:p w:rsidR="005E31CC" w:rsidRPr="00805F6B" w:rsidRDefault="005E31CC" w:rsidP="00251963">
      <w:pPr>
        <w:rPr>
          <w:rStyle w:val="Ppogrubienie"/>
          <w:b w:val="0"/>
        </w:rPr>
      </w:pPr>
    </w:p>
    <w:sectPr w:rsidR="005E31CC" w:rsidRPr="00805F6B" w:rsidSect="00395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59" w:right="2268" w:bottom="155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12" w:rsidRDefault="00C61612">
      <w:r>
        <w:separator/>
      </w:r>
    </w:p>
  </w:endnote>
  <w:endnote w:type="continuationSeparator" w:id="0">
    <w:p w:rsidR="00C61612" w:rsidRDefault="00C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79" w:rsidRDefault="0052697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79" w:rsidRDefault="00526979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79" w:rsidRDefault="0052697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12" w:rsidRDefault="00C61612">
      <w:r>
        <w:separator/>
      </w:r>
    </w:p>
  </w:footnote>
  <w:footnote w:type="continuationSeparator" w:id="0">
    <w:p w:rsidR="00C61612" w:rsidRDefault="00C61612">
      <w:r>
        <w:continuationSeparator/>
      </w:r>
    </w:p>
  </w:footnote>
  <w:footnote w:id="1">
    <w:p w:rsidR="00FB640F" w:rsidRDefault="00FB640F" w:rsidP="00FB640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Niniejszą ustawą zmienia się ustawy: ustawę z dnia 23 kwietnia 1964 r. – Kodeks cywilny, ustawę z dnia 6 lipca 1982 r. o księgach wieczystych i hipotece, ustawę z dnia 17 maja 1989 r. – Prawo geodezyjne i kartograficzne, ustawę z dnia 19 października 1991 r. o gospodarowaniu nieruchomościami rolnymi Skarbu Państwa, ustawę z dnia 11 kwietnia 2003 r. o kształtowaniu ustroju rolnego oraz ustawę z dnia 8 lipca 2005 r. o realizacji prawa do rekompensaty z tytułu pozostawienia nieruchomości poza obecnymi granicami Rzeczypospolitej Polskiej.</w:t>
      </w:r>
    </w:p>
  </w:footnote>
  <w:footnote w:id="2">
    <w:p w:rsidR="00FB640F" w:rsidRDefault="00FB640F" w:rsidP="00FB640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Zmiany tekstu jednolitego wymienionej ustawy zostały ogłoszone w Dz. U. z 2014 r. poz. 827 oraz z 2015 r. poz. 4, 397, 539, 1137, 1311, 1433, 1830 i 1844.</w:t>
      </w:r>
    </w:p>
  </w:footnote>
  <w:footnote w:id="3">
    <w:p w:rsidR="00FB640F" w:rsidRDefault="00FB640F" w:rsidP="00FB640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Zmiany tekstu jednolitego wymienionej ustawy zostały ogłoszone w Dz. U. z 2013 r. poz. 830, 941 i 1289 oraz z 2015 r. poz. 218, 978 i 1433.</w:t>
      </w:r>
    </w:p>
  </w:footnote>
  <w:footnote w:id="4">
    <w:p w:rsidR="00FB640F" w:rsidRDefault="00FB640F" w:rsidP="00FB640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Zmiany tekstu jednolitego wymienionej ustawy zostały ogłoszone w Dz. U. z 2013 r. poz. 938 i 1646, z 2014 r. poz. 379, 911, 1146, 1626 i 1877, z 2015 r. poz. 238, 532, 1045, 1117, 1130, 1189, 1190, 1269, 1358, 1513, 1830, 1854, 1890 i 2150 oraz z 2016 r. poz. 195.</w:t>
      </w:r>
    </w:p>
  </w:footnote>
  <w:footnote w:id="5">
    <w:p w:rsidR="00FB640F" w:rsidRDefault="00FB640F" w:rsidP="00FB640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Zmiany tekstu jednolitego wymienionej ustawy zostały ogłoszone w Dz. U. z 2014 r. poz. 586, z 2015 r. poz. 73, 978, 1045, 1223, 1260, 1348, 1505, 1513, 1634, 1844 i 1890 oraz z 2016 r. poz. 65. </w:t>
      </w:r>
    </w:p>
  </w:footnote>
  <w:footnote w:id="6">
    <w:p w:rsidR="00EC7403" w:rsidRPr="00EC7403" w:rsidRDefault="00EC7403" w:rsidP="00EC74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zostały ogłoszone w Dz. U. z 2013 r. poz. 938 i 1646, z 2014 r. poz. 379, 911, 1146, 1626 i 1877, z 2015 r. poz. 238, 532, 1045, 1117, 1130, 1189, 1190, 1269, 1358, 1513, 1830, 1854, 1890 i 2150 oraz z 2016 r. poz. 195.</w:t>
      </w:r>
      <w:r>
        <w:tab/>
      </w:r>
    </w:p>
  </w:footnote>
  <w:footnote w:id="7">
    <w:p w:rsidR="00EC7403" w:rsidRPr="00EC7403" w:rsidRDefault="00EC7403" w:rsidP="00EC740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zostały ogłoszone w Dz. U. z 2014 r. poz. 586, z 2015 r. poz. 73, 978, 1045, 1223, 1260, 1348, 1505, 1513, 1634, 1844 i 1890 oraz z 2016 r. poz. 65.</w:t>
      </w:r>
      <w:r>
        <w:tab/>
      </w:r>
    </w:p>
  </w:footnote>
  <w:footnote w:id="8">
    <w:p w:rsidR="00FB640F" w:rsidRDefault="00FB640F" w:rsidP="00FB640F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Zmiany tekstu jednolitego wymienionej ustawy zostały ogłoszone w Dz. U. z 2014 r. poz. 265 i 1161 oraz z 2015 r. poz. 4, 978, 1333 i 1830.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79" w:rsidRDefault="00526979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5" w:rsidRPr="00084E7F" w:rsidRDefault="00395835" w:rsidP="00395835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F54E25">
      <w:rPr>
        <w:rStyle w:val="Ppogrubienie"/>
        <w:noProof/>
      </w:rPr>
      <w:t>24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F54E25">
      <w:rPr>
        <w:rStyle w:val="Ppogrubienie"/>
        <w:noProof/>
      </w:rPr>
      <w:t>30.03.2016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Nazwa pliku : </w:t>
    </w:r>
    <w:sdt>
      <w:sdtPr>
        <w:rPr>
          <w:rStyle w:val="Ppogrubienie"/>
        </w:rPr>
        <w:id w:val="-56476257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0F1E66">
          <w:rPr>
            <w:rStyle w:val="Ppogrubienie"/>
            <w:noProof/>
          </w:rPr>
          <w:t>V7_1836-0.PK.DOCX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="008C62DB">
          <w:rPr>
            <w:rStyle w:val="Ppogrubienie"/>
          </w:rPr>
          <w:tab/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F54E25">
          <w:rPr>
            <w:rStyle w:val="Ppogrubienie"/>
            <w:noProof/>
          </w:rPr>
          <w:t>2</w:t>
        </w:r>
        <w:r w:rsidRPr="00084E7F">
          <w:rPr>
            <w:rStyle w:val="Ppogrubienie"/>
          </w:rPr>
          <w:fldChar w:fldCharType="end"/>
        </w:r>
      </w:sdtContent>
    </w:sdt>
  </w:p>
  <w:p w:rsidR="00CC3E3D" w:rsidRPr="00395835" w:rsidRDefault="00395835" w:rsidP="00395835">
    <w:pPr>
      <w:pStyle w:val="Nagwek"/>
    </w:pPr>
    <w:r w:rsidRPr="00395835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DCCFE" wp14:editId="7A2E0D74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" strokecolor="black [3040]"/>
          </w:pict>
        </mc:Fallback>
      </mc:AlternateContent>
    </w:r>
    <w:r w:rsidRPr="00084E7F">
      <w:rPr>
        <w:rStyle w:val="Ppogrubienie"/>
      </w:rPr>
      <w:t>VII</w:t>
    </w:r>
    <w:r w:rsidR="00E03FA3">
      <w:rPr>
        <w:rStyle w:val="Ppogrubienie"/>
      </w:rPr>
      <w:t>I</w:t>
    </w:r>
    <w:r w:rsidRPr="00084E7F">
      <w:rPr>
        <w:rStyle w:val="Ppogrubienie"/>
      </w:rPr>
      <w:t xml:space="preserve"> kadencja/druk</w:t>
    </w:r>
    <w:r w:rsidR="00FB640F">
      <w:rPr>
        <w:rStyle w:val="Ppogrubienie"/>
      </w:rPr>
      <w:t xml:space="preserve"> 293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7F" w:rsidRPr="00084E7F" w:rsidRDefault="00084E7F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8E4A43">
      <w:rPr>
        <w:rStyle w:val="Ppogrubienie"/>
        <w:noProof/>
      </w:rPr>
      <w:t>24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F54E25">
      <w:rPr>
        <w:rStyle w:val="Ppogrubienie"/>
        <w:noProof/>
      </w:rPr>
      <w:t>30.03.2016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r w:rsidR="008E4A43">
          <w:rPr>
            <w:rStyle w:val="Ppogrubienie"/>
            <w:noProof/>
          </w:rPr>
          <w:t>V5_1836-0.PK.DOCX</w:t>
        </w:r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395835"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:rsidR="00084E7F" w:rsidRPr="00084E7F" w:rsidRDefault="00084E7F" w:rsidP="00084E7F">
    <w:pPr>
      <w:pStyle w:val="Nagwek"/>
    </w:pPr>
    <w:r>
      <w:rPr>
        <w:b/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606D5" wp14:editId="7F50C0F0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8D1"/>
    <w:rsid w:val="000A323B"/>
    <w:rsid w:val="000B298D"/>
    <w:rsid w:val="000B5B2D"/>
    <w:rsid w:val="000B5DCE"/>
    <w:rsid w:val="000C05BA"/>
    <w:rsid w:val="000C0E8F"/>
    <w:rsid w:val="000C4BC4"/>
    <w:rsid w:val="000C4D3A"/>
    <w:rsid w:val="000D0110"/>
    <w:rsid w:val="000D2468"/>
    <w:rsid w:val="000D318A"/>
    <w:rsid w:val="000D6173"/>
    <w:rsid w:val="000D6F83"/>
    <w:rsid w:val="000D71E4"/>
    <w:rsid w:val="000E25CC"/>
    <w:rsid w:val="000E3694"/>
    <w:rsid w:val="000E490F"/>
    <w:rsid w:val="000E5913"/>
    <w:rsid w:val="000E6241"/>
    <w:rsid w:val="000F1E66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296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379A1"/>
    <w:rsid w:val="00242081"/>
    <w:rsid w:val="00243777"/>
    <w:rsid w:val="002441CD"/>
    <w:rsid w:val="002501A3"/>
    <w:rsid w:val="0025166C"/>
    <w:rsid w:val="00251963"/>
    <w:rsid w:val="002555D4"/>
    <w:rsid w:val="00261A16"/>
    <w:rsid w:val="00262DA1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066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42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762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97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F45"/>
    <w:rsid w:val="00621256"/>
    <w:rsid w:val="00621FCC"/>
    <w:rsid w:val="00622E4B"/>
    <w:rsid w:val="00624F0F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F6B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1C85"/>
    <w:rsid w:val="008D2434"/>
    <w:rsid w:val="008E171D"/>
    <w:rsid w:val="008E2785"/>
    <w:rsid w:val="008E4A43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6E6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471"/>
    <w:rsid w:val="009C79AD"/>
    <w:rsid w:val="009C7CA6"/>
    <w:rsid w:val="009D3316"/>
    <w:rsid w:val="009D55AA"/>
    <w:rsid w:val="009D61FF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0B1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820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66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1612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A72E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5D64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044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3B6"/>
    <w:rsid w:val="00EC0F5A"/>
    <w:rsid w:val="00EC4265"/>
    <w:rsid w:val="00EC4CEB"/>
    <w:rsid w:val="00EC659E"/>
    <w:rsid w:val="00EC7403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E25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B640F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76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99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76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99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5B7D2F-BC58-EF4C-9043-0A6FAB02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\SET\szablony\Szablon aktu prawnego 4_0.dotm</Template>
  <TotalTime>1</TotalTime>
  <Pages>24</Pages>
  <Words>5884</Words>
  <Characters>35310</Characters>
  <Application>Microsoft Macintosh Word</Application>
  <DocSecurity>0</DocSecurity>
  <Lines>294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Strona TAP</cp:lastModifiedBy>
  <cp:revision>2</cp:revision>
  <cp:lastPrinted>2016-03-21T09:36:00Z</cp:lastPrinted>
  <dcterms:created xsi:type="dcterms:W3CDTF">2016-03-30T07:02:00Z</dcterms:created>
  <dcterms:modified xsi:type="dcterms:W3CDTF">2016-03-30T07:02:00Z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